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7AE" w:rsidRPr="001E52A1" w:rsidRDefault="003777AE" w:rsidP="009D1955">
      <w:pPr>
        <w:pStyle w:val="Nadpis1"/>
        <w:spacing w:line="276" w:lineRule="auto"/>
        <w:jc w:val="both"/>
        <w:rPr>
          <w:rFonts w:ascii="Arial" w:hAnsi="Arial" w:cs="Arial"/>
          <w:b w:val="0"/>
          <w:sz w:val="20"/>
          <w:szCs w:val="20"/>
        </w:rPr>
      </w:pPr>
    </w:p>
    <w:p w:rsidR="00DF543E" w:rsidRDefault="00DF543E" w:rsidP="00DF543E">
      <w:pPr>
        <w:pStyle w:val="Nadpis1"/>
        <w:jc w:val="center"/>
        <w:rPr>
          <w:rFonts w:ascii="Arial" w:hAnsi="Arial" w:cs="Arial"/>
          <w:sz w:val="20"/>
          <w:szCs w:val="20"/>
        </w:rPr>
      </w:pPr>
      <w:r>
        <w:rPr>
          <w:rFonts w:ascii="Arial" w:hAnsi="Arial" w:cs="Arial"/>
          <w:sz w:val="20"/>
          <w:szCs w:val="20"/>
        </w:rPr>
        <w:t>Rámcová smlouva</w:t>
      </w:r>
    </w:p>
    <w:p w:rsidR="00DF543E" w:rsidRPr="00DF543E" w:rsidRDefault="00DF543E" w:rsidP="00DF543E"/>
    <w:p w:rsidR="008767FC" w:rsidRPr="00DF543E" w:rsidRDefault="00E60841" w:rsidP="00DF543E">
      <w:pPr>
        <w:spacing w:after="120" w:line="276" w:lineRule="auto"/>
        <w:jc w:val="center"/>
        <w:rPr>
          <w:rFonts w:ascii="Arial" w:hAnsi="Arial" w:cs="Arial"/>
          <w:b/>
          <w:sz w:val="36"/>
          <w:szCs w:val="36"/>
        </w:rPr>
      </w:pPr>
      <w:r w:rsidRPr="00DF543E">
        <w:rPr>
          <w:rFonts w:ascii="Arial" w:hAnsi="Arial" w:cs="Arial"/>
          <w:b/>
          <w:sz w:val="36"/>
          <w:szCs w:val="36"/>
        </w:rPr>
        <w:t>P</w:t>
      </w:r>
      <w:r w:rsidR="008767FC" w:rsidRPr="00DF543E">
        <w:rPr>
          <w:rFonts w:ascii="Arial" w:hAnsi="Arial" w:cs="Arial"/>
          <w:b/>
          <w:sz w:val="36"/>
          <w:szCs w:val="36"/>
        </w:rPr>
        <w:t>osypov</w:t>
      </w:r>
      <w:r w:rsidRPr="00DF543E">
        <w:rPr>
          <w:rFonts w:ascii="Arial" w:hAnsi="Arial" w:cs="Arial"/>
          <w:b/>
          <w:sz w:val="36"/>
          <w:szCs w:val="36"/>
        </w:rPr>
        <w:t>á</w:t>
      </w:r>
      <w:r w:rsidR="008767FC" w:rsidRPr="00DF543E">
        <w:rPr>
          <w:rFonts w:ascii="Arial" w:hAnsi="Arial" w:cs="Arial"/>
          <w:b/>
          <w:sz w:val="36"/>
          <w:szCs w:val="36"/>
        </w:rPr>
        <w:t xml:space="preserve"> s</w:t>
      </w:r>
      <w:r w:rsidRPr="00DF543E">
        <w:rPr>
          <w:rFonts w:ascii="Arial" w:hAnsi="Arial" w:cs="Arial"/>
          <w:b/>
          <w:sz w:val="36"/>
          <w:szCs w:val="36"/>
        </w:rPr>
        <w:t>ůl</w:t>
      </w:r>
      <w:r w:rsidR="008767FC" w:rsidRPr="00DF543E">
        <w:rPr>
          <w:rFonts w:ascii="Arial" w:hAnsi="Arial" w:cs="Arial"/>
          <w:b/>
          <w:sz w:val="36"/>
          <w:szCs w:val="36"/>
        </w:rPr>
        <w:t xml:space="preserve"> pro SÚS PK p.o.</w:t>
      </w:r>
      <w:r w:rsidRPr="00DF543E">
        <w:rPr>
          <w:rFonts w:ascii="Arial" w:hAnsi="Arial" w:cs="Arial"/>
          <w:b/>
          <w:sz w:val="36"/>
          <w:szCs w:val="36"/>
        </w:rPr>
        <w:t xml:space="preserve"> (2015-2016)</w:t>
      </w:r>
    </w:p>
    <w:p w:rsidR="00D22424" w:rsidRPr="001E52A1" w:rsidRDefault="00D22424" w:rsidP="009D1955">
      <w:pPr>
        <w:spacing w:line="276" w:lineRule="auto"/>
        <w:jc w:val="center"/>
        <w:rPr>
          <w:rFonts w:ascii="Arial" w:hAnsi="Arial" w:cs="Arial"/>
          <w:b/>
          <w:sz w:val="20"/>
          <w:szCs w:val="20"/>
        </w:rPr>
      </w:pPr>
      <w:r w:rsidRPr="001E52A1">
        <w:rPr>
          <w:rFonts w:ascii="Arial" w:hAnsi="Arial" w:cs="Arial"/>
          <w:sz w:val="20"/>
          <w:szCs w:val="20"/>
          <w:lang w:eastAsia="en-US"/>
        </w:rPr>
        <w:t>(dále jen „smlouva“)</w:t>
      </w:r>
    </w:p>
    <w:p w:rsidR="00D22424" w:rsidRPr="001E52A1" w:rsidRDefault="00D22424" w:rsidP="009D1955">
      <w:pPr>
        <w:spacing w:line="276" w:lineRule="auto"/>
        <w:jc w:val="both"/>
        <w:rPr>
          <w:rFonts w:ascii="Arial" w:hAnsi="Arial" w:cs="Arial"/>
          <w:sz w:val="20"/>
          <w:szCs w:val="20"/>
        </w:rPr>
      </w:pPr>
    </w:p>
    <w:p w:rsidR="009A3423" w:rsidRDefault="009A3423" w:rsidP="009A3423">
      <w:pPr>
        <w:rPr>
          <w:rFonts w:ascii="Arial" w:hAnsi="Arial" w:cs="Arial"/>
          <w:sz w:val="20"/>
          <w:szCs w:val="20"/>
        </w:rPr>
      </w:pPr>
      <w:r>
        <w:rPr>
          <w:rFonts w:ascii="Arial" w:hAnsi="Arial" w:cs="Arial"/>
          <w:sz w:val="20"/>
          <w:szCs w:val="20"/>
        </w:rPr>
        <w:t>č</w:t>
      </w:r>
      <w:r w:rsidRPr="00736042">
        <w:rPr>
          <w:rFonts w:ascii="Arial" w:hAnsi="Arial" w:cs="Arial"/>
          <w:sz w:val="20"/>
          <w:szCs w:val="20"/>
        </w:rPr>
        <w:t xml:space="preserve">íslo smlouvy </w:t>
      </w:r>
      <w:r>
        <w:rPr>
          <w:rFonts w:ascii="Arial" w:hAnsi="Arial" w:cs="Arial"/>
          <w:sz w:val="20"/>
          <w:szCs w:val="20"/>
        </w:rPr>
        <w:t>kupujícího</w:t>
      </w:r>
      <w:r w:rsidRPr="00736042">
        <w:rPr>
          <w:rFonts w:ascii="Arial" w:hAnsi="Arial" w:cs="Arial"/>
          <w:sz w:val="20"/>
          <w:szCs w:val="20"/>
        </w:rPr>
        <w:t>:</w:t>
      </w:r>
      <w:r w:rsidRPr="00C50B45">
        <w:rPr>
          <w:rFonts w:ascii="Arial" w:hAnsi="Arial" w:cs="Arial"/>
          <w:sz w:val="20"/>
          <w:szCs w:val="20"/>
        </w:rPr>
        <w:t xml:space="preserve"> </w:t>
      </w:r>
      <w:r w:rsidR="00E827D1">
        <w:rPr>
          <w:rFonts w:ascii="Arial" w:hAnsi="Arial" w:cs="Arial"/>
          <w:sz w:val="20"/>
          <w:szCs w:val="20"/>
        </w:rPr>
        <w:t xml:space="preserve"> </w:t>
      </w:r>
      <w:r w:rsidRPr="009A3423">
        <w:rPr>
          <w:rFonts w:ascii="Arial" w:hAnsi="Arial" w:cs="Arial"/>
          <w:sz w:val="20"/>
          <w:szCs w:val="20"/>
        </w:rPr>
        <w:t>S</w:t>
      </w:r>
      <w:r w:rsidR="00A05EF3">
        <w:rPr>
          <w:rFonts w:ascii="Arial" w:hAnsi="Arial" w:cs="Arial"/>
          <w:sz w:val="20"/>
          <w:szCs w:val="20"/>
        </w:rPr>
        <w:t>277</w:t>
      </w:r>
      <w:r w:rsidRPr="009A3423">
        <w:rPr>
          <w:rFonts w:ascii="Arial" w:hAnsi="Arial" w:cs="Arial"/>
          <w:sz w:val="20"/>
          <w:szCs w:val="20"/>
        </w:rPr>
        <w:t>/1</w:t>
      </w:r>
      <w:r w:rsidR="00A05EF3">
        <w:rPr>
          <w:rFonts w:ascii="Arial" w:hAnsi="Arial" w:cs="Arial"/>
          <w:sz w:val="20"/>
          <w:szCs w:val="20"/>
        </w:rPr>
        <w:t>5</w:t>
      </w:r>
    </w:p>
    <w:p w:rsidR="009A3423" w:rsidRPr="00736042" w:rsidRDefault="009A3423" w:rsidP="009A3423">
      <w:pPr>
        <w:rPr>
          <w:rFonts w:ascii="Arial" w:hAnsi="Arial" w:cs="Arial"/>
          <w:sz w:val="20"/>
          <w:szCs w:val="20"/>
        </w:rPr>
      </w:pPr>
      <w:r>
        <w:rPr>
          <w:rFonts w:ascii="Arial" w:hAnsi="Arial" w:cs="Arial"/>
          <w:sz w:val="20"/>
          <w:szCs w:val="20"/>
          <w:highlight w:val="yellow"/>
        </w:rPr>
        <w:t>č</w:t>
      </w:r>
      <w:r w:rsidRPr="006963A0">
        <w:rPr>
          <w:rFonts w:ascii="Arial" w:hAnsi="Arial" w:cs="Arial"/>
          <w:sz w:val="20"/>
          <w:szCs w:val="20"/>
          <w:highlight w:val="yellow"/>
        </w:rPr>
        <w:t xml:space="preserve">íslo smlouvy </w:t>
      </w:r>
      <w:r>
        <w:rPr>
          <w:rFonts w:ascii="Arial" w:hAnsi="Arial" w:cs="Arial"/>
          <w:sz w:val="20"/>
          <w:szCs w:val="20"/>
          <w:highlight w:val="yellow"/>
        </w:rPr>
        <w:t>prodávajícího č.1</w:t>
      </w:r>
      <w:r w:rsidRPr="006963A0">
        <w:rPr>
          <w:rFonts w:ascii="Arial" w:hAnsi="Arial" w:cs="Arial"/>
          <w:sz w:val="20"/>
          <w:szCs w:val="20"/>
          <w:highlight w:val="yellow"/>
        </w:rPr>
        <w:t>: …………………</w:t>
      </w:r>
    </w:p>
    <w:p w:rsidR="009A3423" w:rsidRPr="00736042" w:rsidRDefault="009A3423" w:rsidP="009A3423">
      <w:pPr>
        <w:rPr>
          <w:rFonts w:ascii="Arial" w:hAnsi="Arial" w:cs="Arial"/>
          <w:sz w:val="20"/>
          <w:szCs w:val="20"/>
        </w:rPr>
      </w:pPr>
      <w:r w:rsidRPr="009A3423">
        <w:rPr>
          <w:rFonts w:ascii="Arial" w:hAnsi="Arial" w:cs="Arial"/>
          <w:sz w:val="20"/>
          <w:szCs w:val="20"/>
        </w:rPr>
        <w:t>číslo smlouvy prodávajícího č.2: …………………</w:t>
      </w:r>
    </w:p>
    <w:p w:rsidR="009A3423" w:rsidRPr="00736042" w:rsidRDefault="009A3423" w:rsidP="009A3423">
      <w:pPr>
        <w:rPr>
          <w:rFonts w:ascii="Arial" w:hAnsi="Arial" w:cs="Arial"/>
          <w:sz w:val="20"/>
          <w:szCs w:val="20"/>
        </w:rPr>
      </w:pPr>
      <w:r w:rsidRPr="009A3423">
        <w:rPr>
          <w:rFonts w:ascii="Arial" w:hAnsi="Arial" w:cs="Arial"/>
          <w:sz w:val="20"/>
          <w:szCs w:val="20"/>
        </w:rPr>
        <w:t>číslo smlouvy prodávajícího č.</w:t>
      </w:r>
      <w:r>
        <w:rPr>
          <w:rFonts w:ascii="Arial" w:hAnsi="Arial" w:cs="Arial"/>
          <w:sz w:val="20"/>
          <w:szCs w:val="20"/>
        </w:rPr>
        <w:t>3</w:t>
      </w:r>
      <w:r w:rsidRPr="009A3423">
        <w:rPr>
          <w:rFonts w:ascii="Arial" w:hAnsi="Arial" w:cs="Arial"/>
          <w:sz w:val="20"/>
          <w:szCs w:val="20"/>
        </w:rPr>
        <w:t>: …………………</w:t>
      </w:r>
    </w:p>
    <w:p w:rsidR="009A3423" w:rsidRDefault="009A3423" w:rsidP="009D1955">
      <w:pPr>
        <w:pStyle w:val="Nadpis1"/>
        <w:spacing w:line="276" w:lineRule="auto"/>
        <w:jc w:val="both"/>
        <w:rPr>
          <w:rFonts w:ascii="Arial" w:hAnsi="Arial" w:cs="Arial"/>
          <w:b w:val="0"/>
          <w:sz w:val="20"/>
          <w:szCs w:val="20"/>
        </w:rPr>
      </w:pPr>
    </w:p>
    <w:p w:rsidR="003777AE" w:rsidRPr="001E52A1" w:rsidRDefault="003777AE" w:rsidP="009D1955">
      <w:pPr>
        <w:pStyle w:val="Nadpis1"/>
        <w:spacing w:line="276" w:lineRule="auto"/>
        <w:jc w:val="both"/>
        <w:rPr>
          <w:rFonts w:ascii="Arial" w:hAnsi="Arial" w:cs="Arial"/>
          <w:b w:val="0"/>
          <w:sz w:val="20"/>
          <w:szCs w:val="20"/>
        </w:rPr>
      </w:pPr>
      <w:r w:rsidRPr="001E52A1">
        <w:rPr>
          <w:rFonts w:ascii="Arial" w:hAnsi="Arial" w:cs="Arial"/>
          <w:b w:val="0"/>
          <w:sz w:val="20"/>
          <w:szCs w:val="20"/>
        </w:rPr>
        <w:t>Smluvní strany</w:t>
      </w:r>
    </w:p>
    <w:p w:rsidR="009A3423" w:rsidRPr="00736042" w:rsidRDefault="009A3423" w:rsidP="009A3423">
      <w:pPr>
        <w:jc w:val="both"/>
        <w:rPr>
          <w:rFonts w:ascii="Arial" w:hAnsi="Arial" w:cs="Arial"/>
          <w:b/>
          <w:sz w:val="20"/>
          <w:szCs w:val="20"/>
        </w:rPr>
      </w:pPr>
      <w:r w:rsidRPr="00736042">
        <w:rPr>
          <w:rFonts w:ascii="Arial" w:hAnsi="Arial" w:cs="Arial"/>
          <w:b/>
          <w:sz w:val="20"/>
          <w:szCs w:val="20"/>
        </w:rPr>
        <w:t>Správa a údržba silnic Plzeňskéh</w:t>
      </w:r>
      <w:r w:rsidR="00D372EB">
        <w:rPr>
          <w:rFonts w:ascii="Arial" w:hAnsi="Arial" w:cs="Arial"/>
          <w:b/>
          <w:sz w:val="20"/>
          <w:szCs w:val="20"/>
        </w:rPr>
        <w:t>o kraje, p.o.</w:t>
      </w:r>
    </w:p>
    <w:p w:rsidR="009A3423" w:rsidRPr="00A05EF3" w:rsidRDefault="009A3423" w:rsidP="009A3423">
      <w:pPr>
        <w:jc w:val="both"/>
        <w:rPr>
          <w:rFonts w:ascii="Arial" w:hAnsi="Arial" w:cs="Arial"/>
          <w:sz w:val="20"/>
          <w:szCs w:val="20"/>
        </w:rPr>
      </w:pPr>
      <w:r w:rsidRPr="00A05EF3">
        <w:rPr>
          <w:rFonts w:ascii="Arial" w:hAnsi="Arial" w:cs="Arial"/>
          <w:sz w:val="20"/>
          <w:szCs w:val="20"/>
        </w:rPr>
        <w:t>zapsaná v obchodním rejstříku pod sp. zn.: Pr 737 vedenou u Krajského soudu v Plzni</w:t>
      </w:r>
    </w:p>
    <w:p w:rsidR="009A3423" w:rsidRPr="00A05EF3" w:rsidRDefault="009A3423" w:rsidP="009A3423">
      <w:pPr>
        <w:jc w:val="both"/>
        <w:rPr>
          <w:rFonts w:ascii="Arial" w:hAnsi="Arial" w:cs="Arial"/>
          <w:sz w:val="20"/>
          <w:szCs w:val="20"/>
        </w:rPr>
      </w:pPr>
      <w:r w:rsidRPr="00A05EF3">
        <w:rPr>
          <w:rFonts w:ascii="Arial" w:hAnsi="Arial" w:cs="Arial"/>
          <w:sz w:val="20"/>
          <w:szCs w:val="20"/>
        </w:rPr>
        <w:t>sídlo: Škroupova 18, 306 13 Plzeň</w:t>
      </w:r>
    </w:p>
    <w:p w:rsidR="009A3423" w:rsidRPr="00A05EF3" w:rsidRDefault="009A3423" w:rsidP="009A3423">
      <w:pPr>
        <w:jc w:val="both"/>
        <w:rPr>
          <w:rFonts w:ascii="Arial" w:hAnsi="Arial" w:cs="Arial"/>
          <w:sz w:val="20"/>
          <w:szCs w:val="20"/>
        </w:rPr>
      </w:pPr>
      <w:r w:rsidRPr="00A05EF3">
        <w:rPr>
          <w:rFonts w:ascii="Arial" w:hAnsi="Arial" w:cs="Arial"/>
          <w:sz w:val="20"/>
          <w:szCs w:val="20"/>
        </w:rPr>
        <w:t xml:space="preserve">jednající: </w:t>
      </w:r>
      <w:r w:rsidR="00A05EF3" w:rsidRPr="00A05EF3">
        <w:rPr>
          <w:rFonts w:ascii="Arial" w:hAnsi="Arial" w:cs="Arial"/>
          <w:sz w:val="20"/>
          <w:szCs w:val="20"/>
        </w:rPr>
        <w:t>Bc. Pavlem Panuškou</w:t>
      </w:r>
      <w:r w:rsidRPr="00A05EF3">
        <w:rPr>
          <w:rFonts w:ascii="Arial" w:hAnsi="Arial" w:cs="Arial"/>
          <w:sz w:val="20"/>
          <w:szCs w:val="20"/>
        </w:rPr>
        <w:t>, generálním ředitelem</w:t>
      </w:r>
    </w:p>
    <w:p w:rsidR="009A3423" w:rsidRPr="00A05EF3" w:rsidRDefault="009A3423" w:rsidP="009A3423">
      <w:pPr>
        <w:jc w:val="both"/>
        <w:rPr>
          <w:rFonts w:ascii="Arial" w:hAnsi="Arial" w:cs="Arial"/>
          <w:sz w:val="20"/>
          <w:szCs w:val="20"/>
        </w:rPr>
      </w:pPr>
      <w:r w:rsidRPr="00A05EF3">
        <w:rPr>
          <w:rFonts w:ascii="Arial" w:hAnsi="Arial" w:cs="Arial"/>
          <w:sz w:val="20"/>
          <w:szCs w:val="20"/>
        </w:rPr>
        <w:t>IČ: 72053119</w:t>
      </w:r>
      <w:r w:rsidRPr="00A05EF3">
        <w:rPr>
          <w:rFonts w:ascii="Arial" w:hAnsi="Arial" w:cs="Arial"/>
          <w:sz w:val="20"/>
          <w:szCs w:val="20"/>
        </w:rPr>
        <w:tab/>
        <w:t>DIČ: CZ72053119</w:t>
      </w:r>
      <w:r w:rsidRPr="00A05EF3">
        <w:rPr>
          <w:rFonts w:ascii="Arial" w:hAnsi="Arial" w:cs="Arial"/>
          <w:sz w:val="20"/>
          <w:szCs w:val="20"/>
        </w:rPr>
        <w:tab/>
      </w:r>
      <w:r w:rsidRPr="00A05EF3">
        <w:rPr>
          <w:rFonts w:ascii="Arial" w:hAnsi="Arial" w:cs="Arial"/>
          <w:sz w:val="20"/>
          <w:szCs w:val="20"/>
        </w:rPr>
        <w:tab/>
      </w:r>
      <w:r w:rsidRPr="00A05EF3">
        <w:rPr>
          <w:rFonts w:ascii="Arial" w:hAnsi="Arial" w:cs="Arial"/>
          <w:sz w:val="20"/>
          <w:szCs w:val="20"/>
        </w:rPr>
        <w:tab/>
        <w:t xml:space="preserve">    </w:t>
      </w:r>
      <w:r w:rsidRPr="00A05EF3">
        <w:rPr>
          <w:rFonts w:ascii="Arial" w:hAnsi="Arial" w:cs="Arial"/>
          <w:sz w:val="20"/>
          <w:szCs w:val="20"/>
        </w:rPr>
        <w:tab/>
        <w:t xml:space="preserve">    </w:t>
      </w:r>
    </w:p>
    <w:p w:rsidR="009A3423" w:rsidRPr="00A05EF3" w:rsidRDefault="009A3423" w:rsidP="009A3423">
      <w:pPr>
        <w:jc w:val="both"/>
        <w:rPr>
          <w:rFonts w:ascii="Arial" w:hAnsi="Arial" w:cs="Arial"/>
          <w:sz w:val="20"/>
          <w:szCs w:val="20"/>
        </w:rPr>
      </w:pPr>
      <w:r w:rsidRPr="00A05EF3">
        <w:rPr>
          <w:rFonts w:ascii="Arial" w:hAnsi="Arial" w:cs="Arial"/>
          <w:sz w:val="20"/>
          <w:szCs w:val="20"/>
        </w:rPr>
        <w:t xml:space="preserve">E-mail:  </w:t>
      </w:r>
      <w:hyperlink r:id="rId8" w:history="1">
        <w:r w:rsidRPr="00A05EF3">
          <w:rPr>
            <w:rFonts w:ascii="Arial" w:hAnsi="Arial" w:cs="Arial"/>
            <w:color w:val="0000FF"/>
            <w:sz w:val="20"/>
            <w:szCs w:val="20"/>
            <w:u w:val="single"/>
          </w:rPr>
          <w:t>suspk</w:t>
        </w:r>
        <w:r w:rsidRPr="00A05EF3">
          <w:rPr>
            <w:rFonts w:ascii="Arial" w:hAnsi="Arial" w:cs="Arial"/>
            <w:color w:val="0000FF"/>
            <w:sz w:val="20"/>
            <w:szCs w:val="20"/>
            <w:u w:val="single"/>
            <w:lang w:val="de-DE"/>
          </w:rPr>
          <w:t>@</w:t>
        </w:r>
        <w:r w:rsidRPr="00A05EF3">
          <w:rPr>
            <w:rFonts w:ascii="Arial" w:hAnsi="Arial" w:cs="Arial"/>
            <w:color w:val="0000FF"/>
            <w:sz w:val="20"/>
            <w:szCs w:val="20"/>
            <w:u w:val="single"/>
          </w:rPr>
          <w:t>suspk.eu</w:t>
        </w:r>
      </w:hyperlink>
    </w:p>
    <w:p w:rsidR="009A3423" w:rsidRPr="00A05EF3" w:rsidRDefault="009A3423" w:rsidP="009A3423">
      <w:pPr>
        <w:jc w:val="both"/>
        <w:rPr>
          <w:rFonts w:ascii="Arial" w:hAnsi="Arial" w:cs="Arial"/>
          <w:sz w:val="20"/>
          <w:szCs w:val="20"/>
        </w:rPr>
      </w:pPr>
      <w:r w:rsidRPr="00A05EF3">
        <w:rPr>
          <w:rFonts w:ascii="Arial" w:hAnsi="Arial" w:cs="Arial"/>
          <w:sz w:val="20"/>
          <w:szCs w:val="20"/>
        </w:rPr>
        <w:t>Datová schránka: qbep485</w:t>
      </w:r>
    </w:p>
    <w:p w:rsidR="009A3423" w:rsidRPr="00A05EF3" w:rsidRDefault="009A3423" w:rsidP="009A3423">
      <w:pPr>
        <w:jc w:val="both"/>
        <w:rPr>
          <w:rFonts w:ascii="Arial" w:hAnsi="Arial" w:cs="Arial"/>
          <w:sz w:val="20"/>
          <w:szCs w:val="20"/>
        </w:rPr>
      </w:pPr>
      <w:r w:rsidRPr="00A05EF3">
        <w:rPr>
          <w:rFonts w:ascii="Arial" w:hAnsi="Arial" w:cs="Arial"/>
          <w:sz w:val="20"/>
          <w:szCs w:val="20"/>
        </w:rPr>
        <w:t>Telefon: 377 172</w:t>
      </w:r>
      <w:r w:rsidR="00EB43B9">
        <w:rPr>
          <w:rFonts w:ascii="Arial" w:hAnsi="Arial" w:cs="Arial"/>
          <w:sz w:val="20"/>
          <w:szCs w:val="20"/>
        </w:rPr>
        <w:t> </w:t>
      </w:r>
      <w:r w:rsidRPr="00A05EF3">
        <w:rPr>
          <w:rFonts w:ascii="Arial" w:hAnsi="Arial" w:cs="Arial"/>
          <w:sz w:val="20"/>
          <w:szCs w:val="20"/>
        </w:rPr>
        <w:t>101</w:t>
      </w:r>
    </w:p>
    <w:p w:rsidR="00EB43B9" w:rsidRDefault="00EB43B9" w:rsidP="00C24049">
      <w:pPr>
        <w:spacing w:before="120" w:line="276" w:lineRule="auto"/>
        <w:jc w:val="both"/>
        <w:rPr>
          <w:rFonts w:ascii="Arial" w:hAnsi="Arial" w:cs="Arial"/>
          <w:sz w:val="20"/>
          <w:szCs w:val="20"/>
        </w:rPr>
      </w:pPr>
      <w:r>
        <w:rPr>
          <w:rFonts w:ascii="Arial" w:hAnsi="Arial" w:cs="Arial"/>
          <w:sz w:val="20"/>
          <w:szCs w:val="20"/>
        </w:rPr>
        <w:t>Korespondenční adresa: Koterovská 162, 326 00 Plzeň</w:t>
      </w:r>
    </w:p>
    <w:p w:rsidR="003777AE" w:rsidRPr="000C01F1" w:rsidRDefault="000C01F1" w:rsidP="00C24049">
      <w:pPr>
        <w:spacing w:before="120" w:line="276" w:lineRule="auto"/>
        <w:jc w:val="both"/>
        <w:rPr>
          <w:rFonts w:ascii="Arial" w:hAnsi="Arial" w:cs="Arial"/>
          <w:i/>
          <w:sz w:val="20"/>
          <w:szCs w:val="20"/>
        </w:rPr>
      </w:pPr>
      <w:r>
        <w:rPr>
          <w:rFonts w:ascii="Arial" w:hAnsi="Arial" w:cs="Arial"/>
          <w:i/>
          <w:sz w:val="20"/>
          <w:szCs w:val="20"/>
        </w:rPr>
        <w:t>(</w:t>
      </w:r>
      <w:r w:rsidR="003777AE" w:rsidRPr="000C01F1">
        <w:rPr>
          <w:rFonts w:ascii="Arial" w:hAnsi="Arial" w:cs="Arial"/>
          <w:i/>
          <w:sz w:val="20"/>
          <w:szCs w:val="20"/>
        </w:rPr>
        <w:t>dále jen „</w:t>
      </w:r>
      <w:r w:rsidR="00F51B46" w:rsidRPr="000C01F1">
        <w:rPr>
          <w:rFonts w:ascii="Arial" w:hAnsi="Arial" w:cs="Arial"/>
          <w:i/>
          <w:sz w:val="20"/>
          <w:szCs w:val="20"/>
        </w:rPr>
        <w:t>kupující</w:t>
      </w:r>
      <w:r w:rsidR="003777AE" w:rsidRPr="000C01F1">
        <w:rPr>
          <w:rFonts w:ascii="Arial" w:hAnsi="Arial" w:cs="Arial"/>
          <w:i/>
          <w:sz w:val="20"/>
          <w:szCs w:val="20"/>
        </w:rPr>
        <w:t>“)</w:t>
      </w:r>
    </w:p>
    <w:p w:rsidR="003777AE" w:rsidRPr="001E52A1" w:rsidRDefault="003777AE" w:rsidP="009D1955">
      <w:pPr>
        <w:spacing w:before="240" w:line="276" w:lineRule="auto"/>
        <w:jc w:val="both"/>
        <w:rPr>
          <w:rFonts w:ascii="Arial" w:hAnsi="Arial" w:cs="Arial"/>
          <w:sz w:val="20"/>
          <w:szCs w:val="20"/>
        </w:rPr>
      </w:pPr>
      <w:r w:rsidRPr="001E52A1">
        <w:rPr>
          <w:rFonts w:ascii="Arial" w:hAnsi="Arial" w:cs="Arial"/>
          <w:sz w:val="20"/>
          <w:szCs w:val="20"/>
        </w:rPr>
        <w:t>a</w:t>
      </w:r>
      <w:r w:rsidR="0014399B">
        <w:rPr>
          <w:rFonts w:ascii="Arial" w:hAnsi="Arial" w:cs="Arial"/>
          <w:sz w:val="20"/>
          <w:szCs w:val="20"/>
        </w:rPr>
        <w:t xml:space="preserve"> prodávající</w:t>
      </w:r>
      <w:r w:rsidR="00DA0D87">
        <w:rPr>
          <w:rFonts w:ascii="Arial" w:hAnsi="Arial" w:cs="Arial"/>
          <w:sz w:val="20"/>
          <w:szCs w:val="20"/>
        </w:rPr>
        <w:t>:</w:t>
      </w:r>
    </w:p>
    <w:p w:rsidR="0014399B" w:rsidRDefault="0014399B" w:rsidP="009D1955">
      <w:pPr>
        <w:tabs>
          <w:tab w:val="left" w:pos="2268"/>
        </w:tabs>
        <w:spacing w:line="276" w:lineRule="auto"/>
        <w:jc w:val="both"/>
        <w:rPr>
          <w:rFonts w:ascii="Arial" w:hAnsi="Arial" w:cs="Arial"/>
          <w:sz w:val="20"/>
          <w:szCs w:val="20"/>
          <w:highlight w:val="yellow"/>
        </w:rPr>
      </w:pPr>
    </w:p>
    <w:p w:rsidR="0014399B" w:rsidRPr="00C24049" w:rsidRDefault="0014399B" w:rsidP="009D1955">
      <w:pPr>
        <w:tabs>
          <w:tab w:val="left" w:pos="2268"/>
        </w:tabs>
        <w:spacing w:line="276" w:lineRule="auto"/>
        <w:jc w:val="both"/>
        <w:rPr>
          <w:rFonts w:ascii="Arial" w:hAnsi="Arial" w:cs="Arial"/>
          <w:sz w:val="20"/>
          <w:szCs w:val="20"/>
        </w:rPr>
      </w:pPr>
      <w:r w:rsidRPr="00C24049">
        <w:rPr>
          <w:rFonts w:ascii="Arial" w:hAnsi="Arial" w:cs="Arial"/>
          <w:sz w:val="20"/>
          <w:szCs w:val="20"/>
        </w:rPr>
        <w:t>Prodávající č.</w:t>
      </w:r>
      <w:r w:rsidR="00422075">
        <w:rPr>
          <w:rFonts w:ascii="Arial" w:hAnsi="Arial" w:cs="Arial"/>
          <w:sz w:val="20"/>
          <w:szCs w:val="20"/>
        </w:rPr>
        <w:t xml:space="preserve"> </w:t>
      </w:r>
      <w:r w:rsidRPr="00C24049">
        <w:rPr>
          <w:rFonts w:ascii="Arial" w:hAnsi="Arial" w:cs="Arial"/>
          <w:sz w:val="20"/>
          <w:szCs w:val="20"/>
        </w:rPr>
        <w:t>1 :</w:t>
      </w:r>
    </w:p>
    <w:p w:rsidR="003777AE" w:rsidRPr="00A05EF3" w:rsidRDefault="003777AE" w:rsidP="009D1955">
      <w:pPr>
        <w:tabs>
          <w:tab w:val="left" w:pos="2268"/>
        </w:tabs>
        <w:spacing w:line="276" w:lineRule="auto"/>
        <w:jc w:val="both"/>
        <w:rPr>
          <w:rFonts w:ascii="Arial" w:hAnsi="Arial" w:cs="Arial"/>
          <w:b/>
          <w:sz w:val="20"/>
          <w:szCs w:val="20"/>
          <w:highlight w:val="yellow"/>
        </w:rPr>
      </w:pPr>
      <w:r w:rsidRPr="00A05EF3">
        <w:rPr>
          <w:rFonts w:ascii="Arial" w:hAnsi="Arial" w:cs="Arial"/>
          <w:b/>
          <w:sz w:val="20"/>
          <w:szCs w:val="20"/>
          <w:highlight w:val="yellow"/>
        </w:rPr>
        <w:t>…………………………………………………………..</w:t>
      </w:r>
    </w:p>
    <w:p w:rsidR="003777AE" w:rsidRPr="001E6058" w:rsidRDefault="003777AE" w:rsidP="009D1955">
      <w:pPr>
        <w:tabs>
          <w:tab w:val="left" w:pos="2268"/>
        </w:tabs>
        <w:spacing w:line="276" w:lineRule="auto"/>
        <w:jc w:val="both"/>
        <w:rPr>
          <w:rFonts w:ascii="Arial" w:hAnsi="Arial" w:cs="Arial"/>
          <w:sz w:val="20"/>
          <w:szCs w:val="20"/>
          <w:highlight w:val="yellow"/>
        </w:rPr>
      </w:pPr>
      <w:r w:rsidRPr="001E6058">
        <w:rPr>
          <w:rFonts w:ascii="Arial" w:hAnsi="Arial" w:cs="Arial"/>
          <w:sz w:val="20"/>
          <w:szCs w:val="20"/>
          <w:highlight w:val="yellow"/>
        </w:rPr>
        <w:t>zapsaná:</w:t>
      </w:r>
      <w:r w:rsidR="00F432CF">
        <w:rPr>
          <w:rFonts w:ascii="Arial" w:hAnsi="Arial" w:cs="Arial"/>
          <w:sz w:val="20"/>
          <w:szCs w:val="20"/>
          <w:highlight w:val="yellow"/>
        </w:rPr>
        <w:tab/>
      </w:r>
      <w:r w:rsidRPr="001E6058">
        <w:rPr>
          <w:rFonts w:ascii="Arial" w:hAnsi="Arial" w:cs="Arial"/>
          <w:sz w:val="20"/>
          <w:szCs w:val="20"/>
          <w:highlight w:val="yellow"/>
        </w:rPr>
        <w:t>…………………………………</w:t>
      </w:r>
    </w:p>
    <w:p w:rsidR="003777AE" w:rsidRPr="001E6058" w:rsidRDefault="003777AE" w:rsidP="009D1955">
      <w:pPr>
        <w:tabs>
          <w:tab w:val="left" w:pos="2268"/>
        </w:tabs>
        <w:spacing w:line="276" w:lineRule="auto"/>
        <w:jc w:val="both"/>
        <w:rPr>
          <w:rFonts w:ascii="Arial" w:hAnsi="Arial" w:cs="Arial"/>
          <w:sz w:val="20"/>
          <w:szCs w:val="20"/>
          <w:highlight w:val="yellow"/>
        </w:rPr>
      </w:pPr>
      <w:r w:rsidRPr="001E6058">
        <w:rPr>
          <w:rFonts w:ascii="Arial" w:hAnsi="Arial" w:cs="Arial"/>
          <w:sz w:val="20"/>
          <w:szCs w:val="20"/>
          <w:highlight w:val="yellow"/>
        </w:rPr>
        <w:t>sídlo:</w:t>
      </w:r>
      <w:r w:rsidRPr="001E6058">
        <w:rPr>
          <w:rFonts w:ascii="Arial" w:hAnsi="Arial" w:cs="Arial"/>
          <w:sz w:val="20"/>
          <w:szCs w:val="20"/>
          <w:highlight w:val="yellow"/>
        </w:rPr>
        <w:tab/>
      </w:r>
      <w:r w:rsidRPr="001E6058">
        <w:rPr>
          <w:rStyle w:val="Zstupntext"/>
          <w:rFonts w:ascii="Arial" w:hAnsi="Arial" w:cs="Arial"/>
          <w:sz w:val="20"/>
          <w:szCs w:val="20"/>
          <w:highlight w:val="yellow"/>
        </w:rPr>
        <w:t>…………………………………</w:t>
      </w:r>
    </w:p>
    <w:p w:rsidR="003777AE" w:rsidRPr="001E6058" w:rsidRDefault="003777AE" w:rsidP="009D1955">
      <w:pPr>
        <w:tabs>
          <w:tab w:val="left" w:pos="2268"/>
        </w:tabs>
        <w:spacing w:line="276" w:lineRule="auto"/>
        <w:jc w:val="both"/>
        <w:rPr>
          <w:rFonts w:ascii="Arial" w:hAnsi="Arial" w:cs="Arial"/>
          <w:sz w:val="20"/>
          <w:szCs w:val="20"/>
          <w:highlight w:val="yellow"/>
        </w:rPr>
      </w:pPr>
      <w:r w:rsidRPr="001E6058">
        <w:rPr>
          <w:rFonts w:ascii="Arial" w:hAnsi="Arial" w:cs="Arial"/>
          <w:sz w:val="20"/>
          <w:szCs w:val="20"/>
          <w:highlight w:val="yellow"/>
        </w:rPr>
        <w:t>jednající/zastoupená:</w:t>
      </w:r>
      <w:r w:rsidRPr="001E6058">
        <w:rPr>
          <w:rFonts w:ascii="Arial" w:hAnsi="Arial" w:cs="Arial"/>
          <w:sz w:val="20"/>
          <w:szCs w:val="20"/>
          <w:highlight w:val="yellow"/>
        </w:rPr>
        <w:tab/>
      </w:r>
      <w:r w:rsidRPr="001E6058">
        <w:rPr>
          <w:rStyle w:val="Zstupntext"/>
          <w:rFonts w:ascii="Arial" w:hAnsi="Arial" w:cs="Arial"/>
          <w:sz w:val="20"/>
          <w:szCs w:val="20"/>
          <w:highlight w:val="yellow"/>
        </w:rPr>
        <w:t xml:space="preserve"> …………………………………</w:t>
      </w:r>
    </w:p>
    <w:p w:rsidR="003777AE" w:rsidRPr="001E6058" w:rsidRDefault="003777AE" w:rsidP="009D1955">
      <w:pPr>
        <w:tabs>
          <w:tab w:val="left" w:pos="2268"/>
        </w:tabs>
        <w:spacing w:line="276" w:lineRule="auto"/>
        <w:jc w:val="both"/>
        <w:rPr>
          <w:rStyle w:val="Zstupntext"/>
          <w:rFonts w:ascii="Arial" w:hAnsi="Arial" w:cs="Arial"/>
          <w:sz w:val="20"/>
          <w:szCs w:val="20"/>
          <w:highlight w:val="yellow"/>
        </w:rPr>
      </w:pPr>
      <w:r w:rsidRPr="001E6058">
        <w:rPr>
          <w:rFonts w:ascii="Arial" w:hAnsi="Arial" w:cs="Arial"/>
          <w:sz w:val="20"/>
          <w:szCs w:val="20"/>
          <w:highlight w:val="yellow"/>
        </w:rPr>
        <w:t>IČ:</w:t>
      </w:r>
      <w:r w:rsidRPr="001E6058">
        <w:rPr>
          <w:rFonts w:ascii="Arial" w:hAnsi="Arial" w:cs="Arial"/>
          <w:sz w:val="20"/>
          <w:szCs w:val="20"/>
          <w:highlight w:val="yellow"/>
        </w:rPr>
        <w:tab/>
      </w:r>
      <w:r w:rsidRPr="001E6058">
        <w:rPr>
          <w:rStyle w:val="Zstupntext"/>
          <w:rFonts w:ascii="Arial" w:hAnsi="Arial" w:cs="Arial"/>
          <w:sz w:val="20"/>
          <w:szCs w:val="20"/>
          <w:highlight w:val="yellow"/>
        </w:rPr>
        <w:t>…………………………………</w:t>
      </w:r>
      <w:r w:rsidRPr="001E6058" w:rsidDel="003D0BDD">
        <w:rPr>
          <w:rStyle w:val="Zstupntext"/>
          <w:rFonts w:ascii="Arial" w:hAnsi="Arial" w:cs="Arial"/>
          <w:sz w:val="20"/>
          <w:szCs w:val="20"/>
          <w:highlight w:val="yellow"/>
        </w:rPr>
        <w:t xml:space="preserve"> </w:t>
      </w:r>
    </w:p>
    <w:p w:rsidR="003777AE" w:rsidRPr="001E6058" w:rsidRDefault="003777AE" w:rsidP="009D1955">
      <w:pPr>
        <w:tabs>
          <w:tab w:val="left" w:pos="2268"/>
        </w:tabs>
        <w:spacing w:line="276" w:lineRule="auto"/>
        <w:jc w:val="both"/>
        <w:rPr>
          <w:rStyle w:val="Zstupntext"/>
          <w:rFonts w:ascii="Arial" w:hAnsi="Arial" w:cs="Arial"/>
          <w:sz w:val="20"/>
          <w:szCs w:val="20"/>
          <w:highlight w:val="yellow"/>
        </w:rPr>
      </w:pPr>
      <w:r w:rsidRPr="001E6058">
        <w:rPr>
          <w:rFonts w:ascii="Arial" w:hAnsi="Arial" w:cs="Arial"/>
          <w:sz w:val="20"/>
          <w:szCs w:val="20"/>
          <w:highlight w:val="yellow"/>
        </w:rPr>
        <w:t>DIČ:</w:t>
      </w:r>
      <w:r w:rsidRPr="001E6058">
        <w:rPr>
          <w:rFonts w:ascii="Arial" w:hAnsi="Arial" w:cs="Arial"/>
          <w:sz w:val="20"/>
          <w:szCs w:val="20"/>
          <w:highlight w:val="yellow"/>
        </w:rPr>
        <w:tab/>
      </w:r>
      <w:r w:rsidRPr="001E6058">
        <w:rPr>
          <w:rStyle w:val="Zstupntext"/>
          <w:rFonts w:ascii="Arial" w:hAnsi="Arial" w:cs="Arial"/>
          <w:sz w:val="20"/>
          <w:szCs w:val="20"/>
          <w:highlight w:val="yellow"/>
        </w:rPr>
        <w:t>…………………………………</w:t>
      </w:r>
      <w:r w:rsidRPr="001E6058" w:rsidDel="003D0BDD">
        <w:rPr>
          <w:rStyle w:val="Zstupntext"/>
          <w:rFonts w:ascii="Arial" w:hAnsi="Arial" w:cs="Arial"/>
          <w:sz w:val="20"/>
          <w:szCs w:val="20"/>
          <w:highlight w:val="yellow"/>
        </w:rPr>
        <w:t xml:space="preserve"> </w:t>
      </w:r>
    </w:p>
    <w:p w:rsidR="003777AE" w:rsidRPr="001E6058" w:rsidRDefault="003777AE" w:rsidP="009D1955">
      <w:pPr>
        <w:tabs>
          <w:tab w:val="left" w:pos="2268"/>
        </w:tabs>
        <w:spacing w:line="276" w:lineRule="auto"/>
        <w:jc w:val="both"/>
        <w:rPr>
          <w:rFonts w:ascii="Arial" w:hAnsi="Arial" w:cs="Arial"/>
          <w:sz w:val="20"/>
          <w:szCs w:val="20"/>
          <w:highlight w:val="yellow"/>
        </w:rPr>
      </w:pPr>
      <w:r w:rsidRPr="001E6058">
        <w:rPr>
          <w:rFonts w:ascii="Arial" w:hAnsi="Arial" w:cs="Arial"/>
          <w:sz w:val="20"/>
          <w:szCs w:val="20"/>
          <w:highlight w:val="yellow"/>
        </w:rPr>
        <w:t>telefon, fax:  ústř.</w:t>
      </w:r>
      <w:r w:rsidRPr="001E6058">
        <w:rPr>
          <w:rFonts w:ascii="Arial" w:hAnsi="Arial" w:cs="Arial"/>
          <w:sz w:val="20"/>
          <w:szCs w:val="20"/>
          <w:highlight w:val="yellow"/>
        </w:rPr>
        <w:tab/>
      </w:r>
      <w:r w:rsidRPr="001E6058">
        <w:rPr>
          <w:rStyle w:val="Zstupntext"/>
          <w:rFonts w:ascii="Arial" w:hAnsi="Arial" w:cs="Arial"/>
          <w:sz w:val="20"/>
          <w:szCs w:val="20"/>
          <w:highlight w:val="yellow"/>
        </w:rPr>
        <w:t xml:space="preserve"> …………………………………</w:t>
      </w:r>
    </w:p>
    <w:p w:rsidR="003777AE" w:rsidRPr="001E6058" w:rsidRDefault="003777AE" w:rsidP="009D1955">
      <w:pPr>
        <w:tabs>
          <w:tab w:val="left" w:pos="2268"/>
        </w:tabs>
        <w:spacing w:line="276" w:lineRule="auto"/>
        <w:jc w:val="both"/>
        <w:rPr>
          <w:rFonts w:ascii="Arial" w:hAnsi="Arial" w:cs="Arial"/>
          <w:sz w:val="20"/>
          <w:szCs w:val="20"/>
          <w:highlight w:val="yellow"/>
        </w:rPr>
      </w:pPr>
      <w:r w:rsidRPr="001E6058">
        <w:rPr>
          <w:rFonts w:ascii="Arial" w:hAnsi="Arial" w:cs="Arial"/>
          <w:sz w:val="20"/>
          <w:szCs w:val="20"/>
          <w:highlight w:val="yellow"/>
        </w:rPr>
        <w:t>e-mail:</w:t>
      </w:r>
      <w:r w:rsidRPr="001E6058">
        <w:rPr>
          <w:rFonts w:ascii="Arial" w:hAnsi="Arial" w:cs="Arial"/>
          <w:sz w:val="20"/>
          <w:szCs w:val="20"/>
          <w:highlight w:val="yellow"/>
        </w:rPr>
        <w:tab/>
      </w:r>
      <w:r w:rsidRPr="001E6058">
        <w:rPr>
          <w:rStyle w:val="Zstupntext"/>
          <w:rFonts w:ascii="Arial" w:hAnsi="Arial" w:cs="Arial"/>
          <w:sz w:val="20"/>
          <w:szCs w:val="20"/>
          <w:highlight w:val="yellow"/>
        </w:rPr>
        <w:t xml:space="preserve"> …………………………………</w:t>
      </w:r>
    </w:p>
    <w:p w:rsidR="003777AE" w:rsidRPr="001E6058" w:rsidRDefault="003777AE" w:rsidP="009D1955">
      <w:pPr>
        <w:tabs>
          <w:tab w:val="left" w:pos="2268"/>
        </w:tabs>
        <w:spacing w:line="276" w:lineRule="auto"/>
        <w:jc w:val="both"/>
        <w:rPr>
          <w:rFonts w:ascii="Arial" w:hAnsi="Arial" w:cs="Arial"/>
          <w:sz w:val="20"/>
          <w:szCs w:val="20"/>
          <w:highlight w:val="yellow"/>
        </w:rPr>
      </w:pPr>
      <w:r w:rsidRPr="001E6058">
        <w:rPr>
          <w:rFonts w:ascii="Arial" w:hAnsi="Arial" w:cs="Arial"/>
          <w:sz w:val="20"/>
          <w:szCs w:val="20"/>
          <w:highlight w:val="yellow"/>
        </w:rPr>
        <w:t>Kontaktní osoba:</w:t>
      </w:r>
      <w:r w:rsidRPr="001E6058">
        <w:rPr>
          <w:rFonts w:ascii="Arial" w:hAnsi="Arial" w:cs="Arial"/>
          <w:sz w:val="20"/>
          <w:szCs w:val="20"/>
          <w:highlight w:val="yellow"/>
        </w:rPr>
        <w:tab/>
      </w:r>
      <w:r w:rsidRPr="001E6058">
        <w:rPr>
          <w:rStyle w:val="Zstupntext"/>
          <w:rFonts w:ascii="Arial" w:hAnsi="Arial" w:cs="Arial"/>
          <w:sz w:val="20"/>
          <w:szCs w:val="20"/>
          <w:highlight w:val="yellow"/>
        </w:rPr>
        <w:t>…………………………………</w:t>
      </w:r>
    </w:p>
    <w:p w:rsidR="003777AE" w:rsidRPr="001E6058" w:rsidRDefault="003777AE" w:rsidP="009D1955">
      <w:pPr>
        <w:tabs>
          <w:tab w:val="left" w:pos="2268"/>
        </w:tabs>
        <w:spacing w:line="276" w:lineRule="auto"/>
        <w:jc w:val="both"/>
        <w:rPr>
          <w:rFonts w:ascii="Arial" w:hAnsi="Arial" w:cs="Arial"/>
          <w:sz w:val="20"/>
          <w:szCs w:val="20"/>
          <w:highlight w:val="yellow"/>
        </w:rPr>
      </w:pPr>
      <w:r w:rsidRPr="001E6058">
        <w:rPr>
          <w:rFonts w:ascii="Arial" w:hAnsi="Arial" w:cs="Arial"/>
          <w:sz w:val="20"/>
          <w:szCs w:val="20"/>
          <w:highlight w:val="yellow"/>
        </w:rPr>
        <w:t>Telefon:</w:t>
      </w:r>
      <w:r w:rsidRPr="001E6058">
        <w:rPr>
          <w:rFonts w:ascii="Arial" w:hAnsi="Arial" w:cs="Arial"/>
          <w:sz w:val="20"/>
          <w:szCs w:val="20"/>
          <w:highlight w:val="yellow"/>
        </w:rPr>
        <w:tab/>
      </w:r>
      <w:r w:rsidRPr="001E6058">
        <w:rPr>
          <w:rStyle w:val="Zstupntext"/>
          <w:rFonts w:ascii="Arial" w:hAnsi="Arial" w:cs="Arial"/>
          <w:sz w:val="20"/>
          <w:szCs w:val="20"/>
          <w:highlight w:val="yellow"/>
        </w:rPr>
        <w:t>………………………………...</w:t>
      </w:r>
    </w:p>
    <w:p w:rsidR="003777AE" w:rsidRPr="001E52A1" w:rsidRDefault="003777AE" w:rsidP="009D1955">
      <w:pPr>
        <w:tabs>
          <w:tab w:val="left" w:pos="2268"/>
        </w:tabs>
        <w:spacing w:line="276" w:lineRule="auto"/>
        <w:jc w:val="both"/>
        <w:rPr>
          <w:rFonts w:ascii="Arial" w:hAnsi="Arial" w:cs="Arial"/>
          <w:sz w:val="20"/>
          <w:szCs w:val="20"/>
        </w:rPr>
      </w:pPr>
      <w:r w:rsidRPr="001E6058">
        <w:rPr>
          <w:rFonts w:ascii="Arial" w:hAnsi="Arial" w:cs="Arial"/>
          <w:sz w:val="20"/>
          <w:szCs w:val="20"/>
          <w:highlight w:val="yellow"/>
        </w:rPr>
        <w:t>Email:</w:t>
      </w:r>
      <w:r w:rsidRPr="001E6058">
        <w:rPr>
          <w:rFonts w:ascii="Arial" w:hAnsi="Arial" w:cs="Arial"/>
          <w:sz w:val="20"/>
          <w:szCs w:val="20"/>
          <w:highlight w:val="yellow"/>
        </w:rPr>
        <w:tab/>
      </w:r>
      <w:r w:rsidRPr="001E6058">
        <w:rPr>
          <w:rStyle w:val="Zstupntext"/>
          <w:rFonts w:ascii="Arial" w:hAnsi="Arial" w:cs="Arial"/>
          <w:sz w:val="20"/>
          <w:szCs w:val="20"/>
          <w:highlight w:val="yellow"/>
        </w:rPr>
        <w:t>………………………………..</w:t>
      </w:r>
    </w:p>
    <w:p w:rsidR="0014399B" w:rsidRPr="00EB43B9" w:rsidRDefault="00EB43B9" w:rsidP="009D1955">
      <w:pPr>
        <w:tabs>
          <w:tab w:val="left" w:pos="2268"/>
        </w:tabs>
        <w:spacing w:line="276" w:lineRule="auto"/>
        <w:jc w:val="both"/>
        <w:rPr>
          <w:rFonts w:ascii="Arial" w:hAnsi="Arial" w:cs="Arial"/>
          <w:sz w:val="20"/>
          <w:szCs w:val="20"/>
          <w:highlight w:val="yellow"/>
        </w:rPr>
      </w:pPr>
      <w:r w:rsidRPr="00EB43B9">
        <w:rPr>
          <w:rFonts w:ascii="Arial" w:hAnsi="Arial" w:cs="Arial"/>
          <w:sz w:val="20"/>
          <w:szCs w:val="20"/>
          <w:highlight w:val="yellow"/>
        </w:rPr>
        <w:t xml:space="preserve">Korespondenční adresa (je-li odlišná od sídla): </w:t>
      </w:r>
      <w:r w:rsidRPr="00EB43B9">
        <w:rPr>
          <w:rStyle w:val="Zstupntext"/>
          <w:rFonts w:ascii="Arial" w:hAnsi="Arial" w:cs="Arial"/>
          <w:sz w:val="20"/>
          <w:szCs w:val="20"/>
          <w:highlight w:val="yellow"/>
        </w:rPr>
        <w:t>………………………………..</w:t>
      </w:r>
    </w:p>
    <w:p w:rsidR="00EB43B9" w:rsidRDefault="00EB43B9" w:rsidP="009D1955">
      <w:pPr>
        <w:tabs>
          <w:tab w:val="left" w:pos="2268"/>
        </w:tabs>
        <w:spacing w:line="276" w:lineRule="auto"/>
        <w:jc w:val="both"/>
        <w:rPr>
          <w:rFonts w:ascii="Arial" w:hAnsi="Arial" w:cs="Arial"/>
          <w:sz w:val="20"/>
          <w:szCs w:val="20"/>
        </w:rPr>
      </w:pPr>
    </w:p>
    <w:p w:rsidR="0014399B" w:rsidRPr="00C24049" w:rsidRDefault="0014399B" w:rsidP="009D1955">
      <w:pPr>
        <w:tabs>
          <w:tab w:val="left" w:pos="2268"/>
        </w:tabs>
        <w:spacing w:line="276" w:lineRule="auto"/>
        <w:jc w:val="both"/>
        <w:rPr>
          <w:rFonts w:ascii="Arial" w:hAnsi="Arial" w:cs="Arial"/>
          <w:sz w:val="20"/>
          <w:szCs w:val="20"/>
        </w:rPr>
      </w:pPr>
      <w:r w:rsidRPr="00C24049">
        <w:rPr>
          <w:rFonts w:ascii="Arial" w:hAnsi="Arial" w:cs="Arial"/>
          <w:sz w:val="20"/>
          <w:szCs w:val="20"/>
        </w:rPr>
        <w:t>Prodávající č.</w:t>
      </w:r>
      <w:r w:rsidR="00422075">
        <w:rPr>
          <w:rFonts w:ascii="Arial" w:hAnsi="Arial" w:cs="Arial"/>
          <w:sz w:val="20"/>
          <w:szCs w:val="20"/>
        </w:rPr>
        <w:t xml:space="preserve"> </w:t>
      </w:r>
      <w:r w:rsidRPr="00C24049">
        <w:rPr>
          <w:rFonts w:ascii="Arial" w:hAnsi="Arial" w:cs="Arial"/>
          <w:sz w:val="20"/>
          <w:szCs w:val="20"/>
        </w:rPr>
        <w:t>2 :</w:t>
      </w:r>
    </w:p>
    <w:p w:rsidR="0014399B" w:rsidRPr="001E6058" w:rsidRDefault="0014399B" w:rsidP="009D1955">
      <w:pPr>
        <w:tabs>
          <w:tab w:val="left" w:pos="2268"/>
        </w:tabs>
        <w:spacing w:line="276" w:lineRule="auto"/>
        <w:jc w:val="both"/>
        <w:rPr>
          <w:rFonts w:ascii="Arial" w:hAnsi="Arial" w:cs="Arial"/>
          <w:sz w:val="20"/>
          <w:szCs w:val="20"/>
        </w:rPr>
      </w:pPr>
      <w:r w:rsidRPr="00A05EF3">
        <w:rPr>
          <w:rFonts w:ascii="Arial" w:hAnsi="Arial" w:cs="Arial"/>
          <w:b/>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zapsaná:</w:t>
      </w:r>
      <w:r w:rsidR="00F432CF">
        <w:rPr>
          <w:rFonts w:ascii="Arial" w:hAnsi="Arial" w:cs="Arial"/>
          <w:sz w:val="20"/>
          <w:szCs w:val="20"/>
        </w:rPr>
        <w:tab/>
      </w:r>
      <w:r w:rsidRPr="001E6058">
        <w:rPr>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sídlo:</w:t>
      </w:r>
      <w:r w:rsidRPr="001E6058">
        <w:rPr>
          <w:rFonts w:ascii="Arial" w:hAnsi="Arial" w:cs="Arial"/>
          <w:sz w:val="20"/>
          <w:szCs w:val="20"/>
        </w:rPr>
        <w:tab/>
      </w:r>
      <w:r w:rsidRPr="001E6058">
        <w:rPr>
          <w:rStyle w:val="Zstupntext"/>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jednající/zastoupená:</w:t>
      </w:r>
      <w:r w:rsidRPr="001E6058">
        <w:rPr>
          <w:rFonts w:ascii="Arial" w:hAnsi="Arial" w:cs="Arial"/>
          <w:sz w:val="20"/>
          <w:szCs w:val="20"/>
        </w:rPr>
        <w:tab/>
      </w:r>
      <w:r w:rsidRPr="001E6058">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Style w:val="Zstupntext"/>
          <w:rFonts w:ascii="Arial" w:hAnsi="Arial" w:cs="Arial"/>
          <w:sz w:val="20"/>
          <w:szCs w:val="20"/>
        </w:rPr>
      </w:pPr>
      <w:r w:rsidRPr="001E6058">
        <w:rPr>
          <w:rFonts w:ascii="Arial" w:hAnsi="Arial" w:cs="Arial"/>
          <w:sz w:val="20"/>
          <w:szCs w:val="20"/>
        </w:rPr>
        <w:t>IČ:</w:t>
      </w:r>
      <w:r w:rsidRPr="001E6058">
        <w:rPr>
          <w:rFonts w:ascii="Arial" w:hAnsi="Arial" w:cs="Arial"/>
          <w:sz w:val="20"/>
          <w:szCs w:val="20"/>
        </w:rPr>
        <w:tab/>
      </w:r>
      <w:r w:rsidRPr="001E6058">
        <w:rPr>
          <w:rStyle w:val="Zstupntext"/>
          <w:rFonts w:ascii="Arial" w:hAnsi="Arial" w:cs="Arial"/>
          <w:sz w:val="20"/>
          <w:szCs w:val="20"/>
        </w:rPr>
        <w:t>…………………………………</w:t>
      </w:r>
      <w:r w:rsidRPr="001E6058" w:rsidDel="003D0BDD">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Style w:val="Zstupntext"/>
          <w:rFonts w:ascii="Arial" w:hAnsi="Arial" w:cs="Arial"/>
          <w:sz w:val="20"/>
          <w:szCs w:val="20"/>
        </w:rPr>
      </w:pPr>
      <w:r w:rsidRPr="001E6058">
        <w:rPr>
          <w:rFonts w:ascii="Arial" w:hAnsi="Arial" w:cs="Arial"/>
          <w:sz w:val="20"/>
          <w:szCs w:val="20"/>
        </w:rPr>
        <w:t>DIČ:</w:t>
      </w:r>
      <w:r w:rsidRPr="001E6058">
        <w:rPr>
          <w:rFonts w:ascii="Arial" w:hAnsi="Arial" w:cs="Arial"/>
          <w:sz w:val="20"/>
          <w:szCs w:val="20"/>
        </w:rPr>
        <w:tab/>
      </w:r>
      <w:r w:rsidRPr="001E6058">
        <w:rPr>
          <w:rStyle w:val="Zstupntext"/>
          <w:rFonts w:ascii="Arial" w:hAnsi="Arial" w:cs="Arial"/>
          <w:sz w:val="20"/>
          <w:szCs w:val="20"/>
        </w:rPr>
        <w:t>…………………………………</w:t>
      </w:r>
      <w:r w:rsidRPr="001E6058" w:rsidDel="003D0BDD">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telefon, fax:  ústř.</w:t>
      </w:r>
      <w:r w:rsidRPr="001E6058">
        <w:rPr>
          <w:rFonts w:ascii="Arial" w:hAnsi="Arial" w:cs="Arial"/>
          <w:sz w:val="20"/>
          <w:szCs w:val="20"/>
        </w:rPr>
        <w:tab/>
      </w:r>
      <w:r w:rsidRPr="001E6058">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e-mail:</w:t>
      </w:r>
      <w:r w:rsidRPr="001E6058">
        <w:rPr>
          <w:rFonts w:ascii="Arial" w:hAnsi="Arial" w:cs="Arial"/>
          <w:sz w:val="20"/>
          <w:szCs w:val="20"/>
        </w:rPr>
        <w:tab/>
      </w:r>
      <w:r w:rsidRPr="001E6058">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Kontaktní osoba:</w:t>
      </w:r>
      <w:r w:rsidRPr="001E6058">
        <w:rPr>
          <w:rFonts w:ascii="Arial" w:hAnsi="Arial" w:cs="Arial"/>
          <w:sz w:val="20"/>
          <w:szCs w:val="20"/>
        </w:rPr>
        <w:tab/>
      </w:r>
      <w:r w:rsidRPr="001E6058">
        <w:rPr>
          <w:rStyle w:val="Zstupntext"/>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lastRenderedPageBreak/>
        <w:t>Telefon:</w:t>
      </w:r>
      <w:r w:rsidRPr="001E6058">
        <w:rPr>
          <w:rFonts w:ascii="Arial" w:hAnsi="Arial" w:cs="Arial"/>
          <w:sz w:val="20"/>
          <w:szCs w:val="20"/>
        </w:rPr>
        <w:tab/>
      </w:r>
      <w:r w:rsidRPr="001E6058">
        <w:rPr>
          <w:rStyle w:val="Zstupntext"/>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Email:</w:t>
      </w:r>
      <w:r w:rsidRPr="001E6058">
        <w:rPr>
          <w:rFonts w:ascii="Arial" w:hAnsi="Arial" w:cs="Arial"/>
          <w:sz w:val="20"/>
          <w:szCs w:val="20"/>
        </w:rPr>
        <w:tab/>
      </w:r>
      <w:r w:rsidRPr="001E6058">
        <w:rPr>
          <w:rStyle w:val="Zstupntext"/>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Prodávající č.</w:t>
      </w:r>
      <w:r w:rsidR="00422075" w:rsidRPr="001E6058">
        <w:rPr>
          <w:rFonts w:ascii="Arial" w:hAnsi="Arial" w:cs="Arial"/>
          <w:sz w:val="20"/>
          <w:szCs w:val="20"/>
        </w:rPr>
        <w:t xml:space="preserve"> </w:t>
      </w:r>
      <w:r w:rsidRPr="001E6058">
        <w:rPr>
          <w:rFonts w:ascii="Arial" w:hAnsi="Arial" w:cs="Arial"/>
          <w:sz w:val="20"/>
          <w:szCs w:val="20"/>
        </w:rPr>
        <w:t>3 :</w:t>
      </w:r>
    </w:p>
    <w:p w:rsidR="0014399B" w:rsidRPr="00A05EF3" w:rsidRDefault="0014399B" w:rsidP="009D1955">
      <w:pPr>
        <w:tabs>
          <w:tab w:val="left" w:pos="2268"/>
        </w:tabs>
        <w:spacing w:line="276" w:lineRule="auto"/>
        <w:jc w:val="both"/>
        <w:rPr>
          <w:rFonts w:ascii="Arial" w:hAnsi="Arial" w:cs="Arial"/>
          <w:b/>
          <w:sz w:val="20"/>
          <w:szCs w:val="20"/>
        </w:rPr>
      </w:pPr>
      <w:r w:rsidRPr="00A05EF3">
        <w:rPr>
          <w:rFonts w:ascii="Arial" w:hAnsi="Arial" w:cs="Arial"/>
          <w:b/>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zapsaná:</w:t>
      </w:r>
      <w:r w:rsidR="00F432CF">
        <w:rPr>
          <w:rFonts w:ascii="Arial" w:hAnsi="Arial" w:cs="Arial"/>
          <w:sz w:val="20"/>
          <w:szCs w:val="20"/>
        </w:rPr>
        <w:tab/>
      </w:r>
      <w:r w:rsidRPr="001E6058">
        <w:rPr>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sídlo:</w:t>
      </w:r>
      <w:r w:rsidRPr="001E6058">
        <w:rPr>
          <w:rFonts w:ascii="Arial" w:hAnsi="Arial" w:cs="Arial"/>
          <w:sz w:val="20"/>
          <w:szCs w:val="20"/>
        </w:rPr>
        <w:tab/>
      </w:r>
      <w:r w:rsidRPr="001E6058">
        <w:rPr>
          <w:rStyle w:val="Zstupntext"/>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jednající/zastoupená:</w:t>
      </w:r>
      <w:r w:rsidRPr="001E6058">
        <w:rPr>
          <w:rFonts w:ascii="Arial" w:hAnsi="Arial" w:cs="Arial"/>
          <w:sz w:val="20"/>
          <w:szCs w:val="20"/>
        </w:rPr>
        <w:tab/>
      </w:r>
      <w:r w:rsidRPr="001E6058">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Style w:val="Zstupntext"/>
          <w:rFonts w:ascii="Arial" w:hAnsi="Arial" w:cs="Arial"/>
          <w:sz w:val="20"/>
          <w:szCs w:val="20"/>
        </w:rPr>
      </w:pPr>
      <w:r w:rsidRPr="001E6058">
        <w:rPr>
          <w:rFonts w:ascii="Arial" w:hAnsi="Arial" w:cs="Arial"/>
          <w:sz w:val="20"/>
          <w:szCs w:val="20"/>
        </w:rPr>
        <w:t>IČ:</w:t>
      </w:r>
      <w:r w:rsidRPr="001E6058">
        <w:rPr>
          <w:rFonts w:ascii="Arial" w:hAnsi="Arial" w:cs="Arial"/>
          <w:sz w:val="20"/>
          <w:szCs w:val="20"/>
        </w:rPr>
        <w:tab/>
      </w:r>
      <w:r w:rsidRPr="001E6058">
        <w:rPr>
          <w:rStyle w:val="Zstupntext"/>
          <w:rFonts w:ascii="Arial" w:hAnsi="Arial" w:cs="Arial"/>
          <w:sz w:val="20"/>
          <w:szCs w:val="20"/>
        </w:rPr>
        <w:t>…………………………………</w:t>
      </w:r>
      <w:r w:rsidRPr="001E6058" w:rsidDel="003D0BDD">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Style w:val="Zstupntext"/>
          <w:rFonts w:ascii="Arial" w:hAnsi="Arial" w:cs="Arial"/>
          <w:sz w:val="20"/>
          <w:szCs w:val="20"/>
        </w:rPr>
      </w:pPr>
      <w:r w:rsidRPr="001E6058">
        <w:rPr>
          <w:rFonts w:ascii="Arial" w:hAnsi="Arial" w:cs="Arial"/>
          <w:sz w:val="20"/>
          <w:szCs w:val="20"/>
        </w:rPr>
        <w:t>DIČ:</w:t>
      </w:r>
      <w:r w:rsidRPr="001E6058">
        <w:rPr>
          <w:rFonts w:ascii="Arial" w:hAnsi="Arial" w:cs="Arial"/>
          <w:sz w:val="20"/>
          <w:szCs w:val="20"/>
        </w:rPr>
        <w:tab/>
      </w:r>
      <w:r w:rsidRPr="001E6058">
        <w:rPr>
          <w:rStyle w:val="Zstupntext"/>
          <w:rFonts w:ascii="Arial" w:hAnsi="Arial" w:cs="Arial"/>
          <w:sz w:val="20"/>
          <w:szCs w:val="20"/>
        </w:rPr>
        <w:t>…………………………………</w:t>
      </w:r>
      <w:r w:rsidRPr="001E6058" w:rsidDel="003D0BDD">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telefon, fax:  ústř.</w:t>
      </w:r>
      <w:r w:rsidRPr="001E6058">
        <w:rPr>
          <w:rFonts w:ascii="Arial" w:hAnsi="Arial" w:cs="Arial"/>
          <w:sz w:val="20"/>
          <w:szCs w:val="20"/>
        </w:rPr>
        <w:tab/>
      </w:r>
      <w:r w:rsidRPr="001E6058">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e-mail:</w:t>
      </w:r>
      <w:r w:rsidRPr="001E6058">
        <w:rPr>
          <w:rFonts w:ascii="Arial" w:hAnsi="Arial" w:cs="Arial"/>
          <w:sz w:val="20"/>
          <w:szCs w:val="20"/>
        </w:rPr>
        <w:tab/>
      </w:r>
      <w:r w:rsidRPr="001E6058">
        <w:rPr>
          <w:rStyle w:val="Zstupntext"/>
          <w:rFonts w:ascii="Arial" w:hAnsi="Arial" w:cs="Arial"/>
          <w:sz w:val="20"/>
          <w:szCs w:val="20"/>
        </w:rPr>
        <w:t xml:space="preserve"> …………………………………</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Kontaktní osoba:</w:t>
      </w:r>
      <w:r w:rsidRPr="001E6058">
        <w:rPr>
          <w:rFonts w:ascii="Arial" w:hAnsi="Arial" w:cs="Arial"/>
          <w:sz w:val="20"/>
          <w:szCs w:val="20"/>
        </w:rPr>
        <w:tab/>
      </w:r>
      <w:r w:rsidRPr="001E6058">
        <w:rPr>
          <w:rStyle w:val="Zstupntext"/>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Telefon:</w:t>
      </w:r>
      <w:r w:rsidRPr="001E6058">
        <w:rPr>
          <w:rFonts w:ascii="Arial" w:hAnsi="Arial" w:cs="Arial"/>
          <w:sz w:val="20"/>
          <w:szCs w:val="20"/>
        </w:rPr>
        <w:tab/>
      </w:r>
      <w:r w:rsidRPr="001E6058">
        <w:rPr>
          <w:rStyle w:val="Zstupntext"/>
          <w:rFonts w:ascii="Arial" w:hAnsi="Arial" w:cs="Arial"/>
          <w:sz w:val="20"/>
          <w:szCs w:val="20"/>
        </w:rPr>
        <w:t>………………………………...</w:t>
      </w:r>
    </w:p>
    <w:p w:rsidR="0014399B" w:rsidRPr="001E6058" w:rsidRDefault="0014399B" w:rsidP="009D1955">
      <w:pPr>
        <w:tabs>
          <w:tab w:val="left" w:pos="2268"/>
        </w:tabs>
        <w:spacing w:line="276" w:lineRule="auto"/>
        <w:jc w:val="both"/>
        <w:rPr>
          <w:rFonts w:ascii="Arial" w:hAnsi="Arial" w:cs="Arial"/>
          <w:sz w:val="20"/>
          <w:szCs w:val="20"/>
        </w:rPr>
      </w:pPr>
      <w:r w:rsidRPr="001E6058">
        <w:rPr>
          <w:rFonts w:ascii="Arial" w:hAnsi="Arial" w:cs="Arial"/>
          <w:sz w:val="20"/>
          <w:szCs w:val="20"/>
        </w:rPr>
        <w:t>Email:</w:t>
      </w:r>
      <w:r w:rsidRPr="001E6058">
        <w:rPr>
          <w:rFonts w:ascii="Arial" w:hAnsi="Arial" w:cs="Arial"/>
          <w:sz w:val="20"/>
          <w:szCs w:val="20"/>
        </w:rPr>
        <w:tab/>
      </w:r>
      <w:r w:rsidRPr="001E6058">
        <w:rPr>
          <w:rStyle w:val="Zstupntext"/>
          <w:rFonts w:ascii="Arial" w:hAnsi="Arial" w:cs="Arial"/>
          <w:sz w:val="20"/>
          <w:szCs w:val="20"/>
        </w:rPr>
        <w:t>………………………………..</w:t>
      </w:r>
    </w:p>
    <w:p w:rsidR="00C24049" w:rsidRPr="001E6058" w:rsidRDefault="00C24049" w:rsidP="00C24049">
      <w:pPr>
        <w:tabs>
          <w:tab w:val="left" w:pos="2268"/>
        </w:tabs>
        <w:spacing w:line="276" w:lineRule="auto"/>
        <w:jc w:val="both"/>
        <w:rPr>
          <w:rFonts w:ascii="Arial" w:hAnsi="Arial" w:cs="Arial"/>
          <w:sz w:val="20"/>
          <w:szCs w:val="20"/>
        </w:rPr>
      </w:pPr>
    </w:p>
    <w:p w:rsidR="003777AE" w:rsidRDefault="003777AE" w:rsidP="009D1955">
      <w:pPr>
        <w:spacing w:before="120" w:line="276" w:lineRule="auto"/>
        <w:jc w:val="both"/>
        <w:rPr>
          <w:rFonts w:ascii="Arial" w:hAnsi="Arial" w:cs="Arial"/>
          <w:bCs/>
          <w:sz w:val="20"/>
          <w:szCs w:val="20"/>
        </w:rPr>
      </w:pPr>
      <w:r w:rsidRPr="001E52A1">
        <w:rPr>
          <w:rFonts w:ascii="Arial" w:hAnsi="Arial" w:cs="Arial"/>
          <w:bCs/>
          <w:sz w:val="20"/>
          <w:szCs w:val="20"/>
        </w:rPr>
        <w:t>(dále jen „p</w:t>
      </w:r>
      <w:r w:rsidR="00F51B46" w:rsidRPr="001E52A1">
        <w:rPr>
          <w:rFonts w:ascii="Arial" w:hAnsi="Arial" w:cs="Arial"/>
          <w:bCs/>
          <w:sz w:val="20"/>
          <w:szCs w:val="20"/>
        </w:rPr>
        <w:t>rodávající</w:t>
      </w:r>
      <w:r w:rsidRPr="001E52A1">
        <w:rPr>
          <w:rFonts w:ascii="Arial" w:hAnsi="Arial" w:cs="Arial"/>
          <w:bCs/>
          <w:sz w:val="20"/>
          <w:szCs w:val="20"/>
        </w:rPr>
        <w:t>“)</w:t>
      </w:r>
    </w:p>
    <w:p w:rsidR="00524F17" w:rsidRPr="001E52A1" w:rsidRDefault="00524F17" w:rsidP="009D1955">
      <w:pPr>
        <w:spacing w:before="120" w:line="276" w:lineRule="auto"/>
        <w:jc w:val="both"/>
        <w:rPr>
          <w:rFonts w:ascii="Arial" w:hAnsi="Arial" w:cs="Arial"/>
          <w:bCs/>
          <w:sz w:val="20"/>
          <w:szCs w:val="20"/>
        </w:rPr>
      </w:pPr>
    </w:p>
    <w:p w:rsidR="008252CD" w:rsidRDefault="008252CD" w:rsidP="009D1955">
      <w:pPr>
        <w:pStyle w:val="Nadpis1"/>
        <w:numPr>
          <w:ilvl w:val="0"/>
          <w:numId w:val="10"/>
        </w:numPr>
        <w:spacing w:line="276" w:lineRule="auto"/>
        <w:ind w:left="426" w:hanging="426"/>
        <w:rPr>
          <w:rFonts w:ascii="Arial" w:hAnsi="Arial" w:cs="Arial"/>
          <w:sz w:val="20"/>
          <w:szCs w:val="20"/>
        </w:rPr>
      </w:pPr>
      <w:r>
        <w:rPr>
          <w:rFonts w:ascii="Arial" w:hAnsi="Arial" w:cs="Arial"/>
          <w:sz w:val="20"/>
          <w:szCs w:val="20"/>
        </w:rPr>
        <w:t>Účel smlouvy</w:t>
      </w:r>
    </w:p>
    <w:p w:rsidR="008252CD" w:rsidRPr="008252CD" w:rsidRDefault="008252CD" w:rsidP="009D1955">
      <w:pPr>
        <w:pStyle w:val="Zkladntextodsazen"/>
        <w:numPr>
          <w:ilvl w:val="1"/>
          <w:numId w:val="7"/>
        </w:numPr>
        <w:ind w:left="426" w:hanging="426"/>
        <w:jc w:val="both"/>
        <w:rPr>
          <w:rFonts w:ascii="Arial" w:hAnsi="Arial" w:cs="Arial"/>
        </w:rPr>
      </w:pPr>
      <w:r w:rsidRPr="008252CD">
        <w:rPr>
          <w:rFonts w:ascii="Arial" w:hAnsi="Arial" w:cs="Arial"/>
        </w:rPr>
        <w:t xml:space="preserve">Účelem této smlouvy je zabezpečit </w:t>
      </w:r>
      <w:r>
        <w:rPr>
          <w:rFonts w:ascii="Arial" w:hAnsi="Arial" w:cs="Arial"/>
        </w:rPr>
        <w:t xml:space="preserve">dodávky posypové soli </w:t>
      </w:r>
      <w:r w:rsidRPr="008252CD">
        <w:rPr>
          <w:rFonts w:ascii="Arial" w:hAnsi="Arial" w:cs="Arial"/>
        </w:rPr>
        <w:t xml:space="preserve">v souladu s potřebami </w:t>
      </w:r>
      <w:r>
        <w:rPr>
          <w:rFonts w:ascii="Arial" w:hAnsi="Arial" w:cs="Arial"/>
        </w:rPr>
        <w:t xml:space="preserve">kupujícího až </w:t>
      </w:r>
      <w:r w:rsidRPr="008252CD">
        <w:rPr>
          <w:rFonts w:ascii="Arial" w:hAnsi="Arial" w:cs="Arial"/>
        </w:rPr>
        <w:t xml:space="preserve">do výše předpokládaného </w:t>
      </w:r>
      <w:r w:rsidRPr="000227BE">
        <w:rPr>
          <w:rFonts w:ascii="Arial" w:hAnsi="Arial" w:cs="Arial"/>
        </w:rPr>
        <w:t xml:space="preserve">množství </w:t>
      </w:r>
      <w:r w:rsidR="00102674" w:rsidRPr="000227BE">
        <w:rPr>
          <w:rFonts w:ascii="Arial" w:hAnsi="Arial" w:cs="Arial"/>
        </w:rPr>
        <w:t>6</w:t>
      </w:r>
      <w:r w:rsidR="000227BE" w:rsidRPr="000227BE">
        <w:rPr>
          <w:rFonts w:ascii="Arial" w:hAnsi="Arial" w:cs="Arial"/>
        </w:rPr>
        <w:t>2</w:t>
      </w:r>
      <w:r w:rsidRPr="000227BE">
        <w:rPr>
          <w:rFonts w:ascii="Arial" w:hAnsi="Arial" w:cs="Arial"/>
        </w:rPr>
        <w:t>.</w:t>
      </w:r>
      <w:r w:rsidR="00F432CF" w:rsidRPr="000227BE">
        <w:rPr>
          <w:rFonts w:ascii="Arial" w:hAnsi="Arial" w:cs="Arial"/>
        </w:rPr>
        <w:t>00</w:t>
      </w:r>
      <w:r w:rsidR="00C24049" w:rsidRPr="000227BE">
        <w:rPr>
          <w:rFonts w:ascii="Arial" w:hAnsi="Arial" w:cs="Arial"/>
        </w:rPr>
        <w:t>0</w:t>
      </w:r>
      <w:r w:rsidRPr="000227BE">
        <w:rPr>
          <w:rFonts w:ascii="Arial" w:hAnsi="Arial" w:cs="Arial"/>
        </w:rPr>
        <w:t xml:space="preserve"> tun.</w:t>
      </w:r>
    </w:p>
    <w:p w:rsidR="00DF543E" w:rsidRPr="000659F5" w:rsidRDefault="00DF543E" w:rsidP="00DF543E">
      <w:pPr>
        <w:pStyle w:val="Zkladntextodsazen"/>
        <w:numPr>
          <w:ilvl w:val="1"/>
          <w:numId w:val="7"/>
        </w:numPr>
        <w:ind w:left="426" w:hanging="426"/>
        <w:jc w:val="both"/>
      </w:pPr>
      <w:r w:rsidRPr="008E65C2">
        <w:rPr>
          <w:rFonts w:ascii="Arial" w:hAnsi="Arial" w:cs="Arial"/>
        </w:rPr>
        <w:t>Prodávající byl</w:t>
      </w:r>
      <w:r>
        <w:rPr>
          <w:rFonts w:ascii="Arial" w:hAnsi="Arial" w:cs="Arial"/>
        </w:rPr>
        <w:t>i</w:t>
      </w:r>
      <w:r w:rsidRPr="008E65C2">
        <w:rPr>
          <w:rFonts w:ascii="Arial" w:hAnsi="Arial" w:cs="Arial"/>
        </w:rPr>
        <w:t xml:space="preserve"> vybrán</w:t>
      </w:r>
      <w:r>
        <w:rPr>
          <w:rFonts w:ascii="Arial" w:hAnsi="Arial" w:cs="Arial"/>
        </w:rPr>
        <w:t>i</w:t>
      </w:r>
      <w:r w:rsidRPr="008E65C2">
        <w:rPr>
          <w:rFonts w:ascii="Arial" w:hAnsi="Arial" w:cs="Arial"/>
        </w:rPr>
        <w:t xml:space="preserve"> na základě výsledk</w:t>
      </w:r>
      <w:r>
        <w:rPr>
          <w:rFonts w:ascii="Arial" w:hAnsi="Arial" w:cs="Arial"/>
        </w:rPr>
        <w:t>u</w:t>
      </w:r>
      <w:r w:rsidRPr="008E65C2">
        <w:rPr>
          <w:rFonts w:ascii="Arial" w:hAnsi="Arial" w:cs="Arial"/>
        </w:rPr>
        <w:t xml:space="preserve"> otevřeného zadávacího řízení uveřejněného v Informačním systému veřejných zakázek – uveřejňovací subsystém pod evidenčním číslem VZ </w:t>
      </w:r>
      <w:r>
        <w:rPr>
          <w:rFonts w:ascii="Arial" w:hAnsi="Arial" w:cs="Arial"/>
        </w:rPr>
        <w:t>508352 (dále jen „zadávací řízení“)</w:t>
      </w:r>
      <w:r w:rsidRPr="000659F5">
        <w:t>.</w:t>
      </w:r>
    </w:p>
    <w:p w:rsidR="003777AE" w:rsidRDefault="003777AE" w:rsidP="009D1955">
      <w:pPr>
        <w:pStyle w:val="Nadpis1"/>
        <w:numPr>
          <w:ilvl w:val="0"/>
          <w:numId w:val="10"/>
        </w:numPr>
        <w:spacing w:line="276" w:lineRule="auto"/>
        <w:ind w:left="426" w:hanging="426"/>
        <w:rPr>
          <w:rFonts w:ascii="Arial" w:hAnsi="Arial" w:cs="Arial"/>
          <w:sz w:val="20"/>
          <w:szCs w:val="20"/>
        </w:rPr>
      </w:pPr>
      <w:r w:rsidRPr="001E52A1">
        <w:rPr>
          <w:rFonts w:ascii="Arial" w:hAnsi="Arial" w:cs="Arial"/>
          <w:sz w:val="20"/>
          <w:szCs w:val="20"/>
        </w:rPr>
        <w:t>Předmět smlouvy</w:t>
      </w:r>
    </w:p>
    <w:p w:rsidR="001E52A1" w:rsidRPr="0014399B" w:rsidRDefault="00F51B46" w:rsidP="009D1955">
      <w:pPr>
        <w:pStyle w:val="Zkladntextodsazen"/>
        <w:numPr>
          <w:ilvl w:val="1"/>
          <w:numId w:val="14"/>
        </w:numPr>
        <w:ind w:left="426" w:hanging="426"/>
        <w:jc w:val="both"/>
        <w:rPr>
          <w:rFonts w:ascii="Arial" w:hAnsi="Arial" w:cs="Arial"/>
        </w:rPr>
      </w:pPr>
      <w:r w:rsidRPr="001E52A1">
        <w:rPr>
          <w:rFonts w:ascii="Arial" w:hAnsi="Arial" w:cs="Arial"/>
        </w:rPr>
        <w:t>Předmětem této smlouvy je sje</w:t>
      </w:r>
      <w:r w:rsidR="00A240CE">
        <w:rPr>
          <w:rFonts w:ascii="Arial" w:hAnsi="Arial" w:cs="Arial"/>
        </w:rPr>
        <w:t>dnání podmínek, za</w:t>
      </w:r>
      <w:r w:rsidR="00D36BE0">
        <w:rPr>
          <w:rFonts w:ascii="Arial" w:hAnsi="Arial" w:cs="Arial"/>
        </w:rPr>
        <w:t xml:space="preserve"> kterých</w:t>
      </w:r>
      <w:r w:rsidR="00A240CE">
        <w:rPr>
          <w:rFonts w:ascii="Arial" w:hAnsi="Arial" w:cs="Arial"/>
        </w:rPr>
        <w:t xml:space="preserve"> budou po dobu trvání této smlouvy uzavírány</w:t>
      </w:r>
      <w:r w:rsidR="006F2AED">
        <w:rPr>
          <w:rFonts w:ascii="Arial" w:hAnsi="Arial" w:cs="Arial"/>
        </w:rPr>
        <w:t xml:space="preserve"> </w:t>
      </w:r>
      <w:r w:rsidRPr="001E52A1">
        <w:rPr>
          <w:rFonts w:ascii="Arial" w:hAnsi="Arial" w:cs="Arial"/>
        </w:rPr>
        <w:t>jednotlivé kupní smlouvy</w:t>
      </w:r>
      <w:r w:rsidR="00A240CE">
        <w:rPr>
          <w:rFonts w:ascii="Arial" w:hAnsi="Arial" w:cs="Arial"/>
        </w:rPr>
        <w:t xml:space="preserve">, na jejichž základě se </w:t>
      </w:r>
      <w:r w:rsidR="0014399B">
        <w:rPr>
          <w:rFonts w:ascii="Arial" w:hAnsi="Arial" w:cs="Arial"/>
        </w:rPr>
        <w:t xml:space="preserve">příslušný </w:t>
      </w:r>
      <w:r w:rsidR="00A240CE">
        <w:rPr>
          <w:rFonts w:ascii="Arial" w:hAnsi="Arial" w:cs="Arial"/>
        </w:rPr>
        <w:t>prodávající zavazuje, že kupujícímu odevzdá věc, která je předmětem koupě a umožní mu nabýt vlastnické právo k ní a na základě které se kupující zavazuje, že věc převezme a zaplatí za ni prodávajícímu kupní cenu.</w:t>
      </w:r>
    </w:p>
    <w:p w:rsidR="0014399B" w:rsidRPr="001E52A1" w:rsidRDefault="0014399B" w:rsidP="009D1955">
      <w:pPr>
        <w:pStyle w:val="Zkladntextodsazen"/>
        <w:numPr>
          <w:ilvl w:val="1"/>
          <w:numId w:val="14"/>
        </w:numPr>
        <w:ind w:left="426" w:hanging="426"/>
        <w:jc w:val="both"/>
        <w:rPr>
          <w:rFonts w:ascii="Arial" w:hAnsi="Arial" w:cs="Arial"/>
        </w:rPr>
      </w:pPr>
      <w:r>
        <w:rPr>
          <w:rFonts w:ascii="Arial" w:hAnsi="Arial" w:cs="Arial"/>
        </w:rPr>
        <w:t>Prodávající příslušný k uzavření jednotlivé kupní smlouvy je prodávající, kterého je kupující povinen písemně vyzvat k předložení návrhu na uzavření kupní smlouvy</w:t>
      </w:r>
      <w:r w:rsidR="00256DB4">
        <w:rPr>
          <w:rFonts w:ascii="Arial" w:hAnsi="Arial" w:cs="Arial"/>
        </w:rPr>
        <w:t xml:space="preserve"> postupem stanoveným v souladu s § 92 odst. 2 písm. a) zákona č. 137/2006 Sb., o veřejných zakázkách</w:t>
      </w:r>
      <w:r w:rsidR="00E5597F">
        <w:rPr>
          <w:rFonts w:ascii="Arial" w:hAnsi="Arial" w:cs="Arial"/>
        </w:rPr>
        <w:t xml:space="preserve"> (dále jen „ZVZ“)</w:t>
      </w:r>
      <w:r w:rsidR="00256DB4">
        <w:rPr>
          <w:rFonts w:ascii="Arial" w:hAnsi="Arial" w:cs="Arial"/>
        </w:rPr>
        <w:t>.</w:t>
      </w:r>
    </w:p>
    <w:p w:rsidR="00325BF0" w:rsidRPr="001233B4" w:rsidRDefault="004372EB" w:rsidP="009D1955">
      <w:pPr>
        <w:pStyle w:val="Zkladntextodsazen"/>
        <w:numPr>
          <w:ilvl w:val="1"/>
          <w:numId w:val="14"/>
        </w:numPr>
        <w:ind w:left="426" w:hanging="426"/>
        <w:jc w:val="both"/>
        <w:rPr>
          <w:rFonts w:ascii="Arial" w:hAnsi="Arial" w:cs="Arial"/>
        </w:rPr>
      </w:pPr>
      <w:r w:rsidRPr="001E52A1">
        <w:rPr>
          <w:rFonts w:ascii="Arial" w:hAnsi="Arial" w:cs="Arial"/>
        </w:rPr>
        <w:t>Na základě</w:t>
      </w:r>
      <w:r w:rsidR="00CB5BBB">
        <w:rPr>
          <w:rFonts w:ascii="Arial" w:hAnsi="Arial" w:cs="Arial"/>
        </w:rPr>
        <w:t xml:space="preserve"> jednotlivých kupních smluv uzavřených na základě této</w:t>
      </w:r>
      <w:r w:rsidRPr="001E52A1">
        <w:rPr>
          <w:rFonts w:ascii="Arial" w:hAnsi="Arial" w:cs="Arial"/>
        </w:rPr>
        <w:t xml:space="preserve"> smlouvy </w:t>
      </w:r>
      <w:r w:rsidR="00CB5BBB">
        <w:rPr>
          <w:rFonts w:ascii="Arial" w:hAnsi="Arial" w:cs="Arial"/>
        </w:rPr>
        <w:t xml:space="preserve">se prodávající zavazuje </w:t>
      </w:r>
      <w:r w:rsidR="00CB5BBB" w:rsidRPr="001233B4">
        <w:rPr>
          <w:rFonts w:ascii="Arial" w:hAnsi="Arial" w:cs="Arial"/>
        </w:rPr>
        <w:t xml:space="preserve">dodávat </w:t>
      </w:r>
      <w:r w:rsidRPr="001233B4">
        <w:rPr>
          <w:rFonts w:ascii="Arial" w:hAnsi="Arial" w:cs="Arial"/>
        </w:rPr>
        <w:t>kupujícímu</w:t>
      </w:r>
      <w:r w:rsidR="00F02745">
        <w:rPr>
          <w:rFonts w:ascii="Arial" w:hAnsi="Arial" w:cs="Arial"/>
        </w:rPr>
        <w:t xml:space="preserve"> níže specifikovaný</w:t>
      </w:r>
      <w:r w:rsidR="00325BF0" w:rsidRPr="001233B4">
        <w:rPr>
          <w:rFonts w:ascii="Arial" w:hAnsi="Arial" w:cs="Arial"/>
        </w:rPr>
        <w:t xml:space="preserve"> předmět koupě</w:t>
      </w:r>
      <w:r w:rsidR="00D36BE0">
        <w:rPr>
          <w:rFonts w:ascii="Arial" w:hAnsi="Arial" w:cs="Arial"/>
        </w:rPr>
        <w:t>:</w:t>
      </w:r>
    </w:p>
    <w:p w:rsidR="00F350D4" w:rsidRPr="001233B4" w:rsidRDefault="00325BF0" w:rsidP="009D1955">
      <w:pPr>
        <w:pStyle w:val="Zkladntextodsazen"/>
        <w:spacing w:after="120"/>
        <w:ind w:left="709" w:hanging="283"/>
        <w:jc w:val="both"/>
        <w:rPr>
          <w:rFonts w:ascii="Arial" w:hAnsi="Arial" w:cs="Arial"/>
          <w:b/>
        </w:rPr>
      </w:pPr>
      <w:r w:rsidRPr="001233B4">
        <w:rPr>
          <w:rFonts w:ascii="Arial" w:hAnsi="Arial" w:cs="Arial"/>
          <w:b/>
        </w:rPr>
        <w:t>Druh:</w:t>
      </w:r>
      <w:r w:rsidRPr="001233B4">
        <w:rPr>
          <w:rFonts w:ascii="Arial" w:hAnsi="Arial" w:cs="Arial"/>
        </w:rPr>
        <w:t xml:space="preserve"> </w:t>
      </w:r>
      <w:r w:rsidR="002517E1" w:rsidRPr="001233B4">
        <w:rPr>
          <w:rFonts w:ascii="Arial" w:hAnsi="Arial" w:cs="Arial"/>
        </w:rPr>
        <w:t>Přírodní kamenn</w:t>
      </w:r>
      <w:r w:rsidR="00F350D4" w:rsidRPr="001233B4">
        <w:rPr>
          <w:rFonts w:ascii="Arial" w:hAnsi="Arial" w:cs="Arial"/>
        </w:rPr>
        <w:t>á</w:t>
      </w:r>
      <w:r w:rsidR="002517E1" w:rsidRPr="001233B4">
        <w:rPr>
          <w:rFonts w:ascii="Arial" w:hAnsi="Arial" w:cs="Arial"/>
        </w:rPr>
        <w:t xml:space="preserve"> sůl pro posyp komunikac</w:t>
      </w:r>
      <w:r w:rsidR="00A01814" w:rsidRPr="001233B4">
        <w:rPr>
          <w:rFonts w:ascii="Arial" w:hAnsi="Arial" w:cs="Arial"/>
        </w:rPr>
        <w:t>í</w:t>
      </w:r>
    </w:p>
    <w:p w:rsidR="00F350D4" w:rsidRPr="003133FE" w:rsidRDefault="00F350D4" w:rsidP="009D1955">
      <w:pPr>
        <w:pStyle w:val="Zkladntextodsazen"/>
        <w:spacing w:after="120"/>
        <w:ind w:left="709" w:hanging="283"/>
        <w:jc w:val="both"/>
        <w:rPr>
          <w:rFonts w:ascii="Arial" w:hAnsi="Arial" w:cs="Arial"/>
          <w:b/>
        </w:rPr>
      </w:pPr>
      <w:r w:rsidRPr="003133FE">
        <w:rPr>
          <w:rFonts w:ascii="Arial" w:hAnsi="Arial" w:cs="Arial"/>
          <w:b/>
        </w:rPr>
        <w:t>J</w:t>
      </w:r>
      <w:r w:rsidR="00325BF0" w:rsidRPr="003133FE">
        <w:rPr>
          <w:rFonts w:ascii="Arial" w:hAnsi="Arial" w:cs="Arial"/>
          <w:b/>
        </w:rPr>
        <w:t>akost</w:t>
      </w:r>
      <w:r w:rsidR="000A4F7A" w:rsidRPr="003133FE">
        <w:rPr>
          <w:rFonts w:ascii="Arial" w:hAnsi="Arial" w:cs="Arial"/>
          <w:b/>
        </w:rPr>
        <w:t xml:space="preserve"> předmětu koupě</w:t>
      </w:r>
      <w:r w:rsidRPr="003133FE">
        <w:rPr>
          <w:rFonts w:ascii="Arial" w:hAnsi="Arial" w:cs="Arial"/>
          <w:b/>
        </w:rPr>
        <w:t xml:space="preserve"> a další podmínky</w:t>
      </w:r>
      <w:r w:rsidR="00045F2B" w:rsidRPr="003133FE">
        <w:rPr>
          <w:rFonts w:ascii="Arial" w:hAnsi="Arial" w:cs="Arial"/>
          <w:b/>
        </w:rPr>
        <w:t xml:space="preserve"> :</w:t>
      </w:r>
      <w:r w:rsidR="00325BF0" w:rsidRPr="003133FE">
        <w:rPr>
          <w:rFonts w:ascii="Arial" w:hAnsi="Arial" w:cs="Arial"/>
          <w:b/>
        </w:rPr>
        <w:t xml:space="preserve"> </w:t>
      </w:r>
      <w:r w:rsidRPr="003133FE">
        <w:rPr>
          <w:rFonts w:ascii="Arial" w:hAnsi="Arial" w:cs="Arial"/>
          <w:b/>
        </w:rPr>
        <w:t xml:space="preserve"> </w:t>
      </w:r>
    </w:p>
    <w:p w:rsidR="00F350D4" w:rsidRPr="003133FE" w:rsidRDefault="00F350D4" w:rsidP="009D1955">
      <w:pPr>
        <w:pStyle w:val="Zkladntextodsazen"/>
        <w:numPr>
          <w:ilvl w:val="0"/>
          <w:numId w:val="8"/>
        </w:numPr>
        <w:spacing w:after="120"/>
        <w:ind w:left="709" w:hanging="283"/>
        <w:jc w:val="both"/>
        <w:rPr>
          <w:rFonts w:ascii="Arial" w:hAnsi="Arial" w:cs="Arial"/>
          <w:u w:val="single"/>
        </w:rPr>
      </w:pPr>
      <w:r w:rsidRPr="003133FE">
        <w:rPr>
          <w:rFonts w:ascii="Arial" w:hAnsi="Arial" w:cs="Arial"/>
        </w:rPr>
        <w:t>zrnitost soli</w:t>
      </w:r>
      <w:r w:rsidR="00A01814" w:rsidRPr="003133FE">
        <w:rPr>
          <w:rFonts w:ascii="Arial" w:hAnsi="Arial" w:cs="Arial"/>
        </w:rPr>
        <w:t xml:space="preserve"> </w:t>
      </w:r>
      <w:r w:rsidRPr="003133FE">
        <w:rPr>
          <w:rFonts w:ascii="Arial" w:hAnsi="Arial" w:cs="Arial"/>
          <w:u w:val="single"/>
        </w:rPr>
        <w:t>5 – 0,2 mm</w:t>
      </w:r>
      <w:r w:rsidR="00256DB4" w:rsidRPr="003133FE">
        <w:rPr>
          <w:rFonts w:ascii="Arial" w:hAnsi="Arial" w:cs="Arial"/>
          <w:u w:val="single"/>
        </w:rPr>
        <w:t xml:space="preserve"> </w:t>
      </w:r>
      <w:r w:rsidR="00256DB4" w:rsidRPr="003133FE">
        <w:rPr>
          <w:rFonts w:ascii="Arial" w:hAnsi="Arial" w:cs="Arial"/>
        </w:rPr>
        <w:t>v členění dle přílohy č.</w:t>
      </w:r>
      <w:r w:rsidR="008D526D">
        <w:rPr>
          <w:rFonts w:ascii="Arial" w:hAnsi="Arial" w:cs="Arial"/>
        </w:rPr>
        <w:t xml:space="preserve"> </w:t>
      </w:r>
      <w:r w:rsidR="00256DB4" w:rsidRPr="003133FE">
        <w:rPr>
          <w:rFonts w:ascii="Arial" w:hAnsi="Arial" w:cs="Arial"/>
        </w:rPr>
        <w:t>7 vyhlášky č. 104/1997 Sb.</w:t>
      </w:r>
      <w:r w:rsidR="00842BDA">
        <w:rPr>
          <w:rFonts w:ascii="Arial" w:hAnsi="Arial" w:cs="Arial"/>
        </w:rPr>
        <w:t>,</w:t>
      </w:r>
      <w:r w:rsidR="00256DB4" w:rsidRPr="003133FE">
        <w:rPr>
          <w:rFonts w:ascii="Arial" w:hAnsi="Arial" w:cs="Arial"/>
        </w:rPr>
        <w:t xml:space="preserve"> </w:t>
      </w:r>
      <w:r w:rsidR="00842BDA">
        <w:rPr>
          <w:rFonts w:ascii="Arial" w:hAnsi="Arial" w:cs="Arial"/>
        </w:rPr>
        <w:t>k</w:t>
      </w:r>
      <w:r w:rsidR="00256DB4" w:rsidRPr="003133FE">
        <w:rPr>
          <w:rFonts w:ascii="Arial" w:hAnsi="Arial" w:cs="Arial"/>
        </w:rPr>
        <w:t xml:space="preserve"> provedení zákona o pozemních komunikacích</w:t>
      </w:r>
      <w:r w:rsidR="003133FE" w:rsidRPr="003133FE">
        <w:rPr>
          <w:rFonts w:ascii="Arial" w:hAnsi="Arial" w:cs="Arial"/>
        </w:rPr>
        <w:t>, přičemž v rozmezí 0,8</w:t>
      </w:r>
      <w:r w:rsidR="00AF4BB7">
        <w:rPr>
          <w:rFonts w:ascii="Arial" w:hAnsi="Arial" w:cs="Arial"/>
        </w:rPr>
        <w:t xml:space="preserve"> </w:t>
      </w:r>
      <w:r w:rsidR="003133FE" w:rsidRPr="003133FE">
        <w:rPr>
          <w:rFonts w:ascii="Arial" w:hAnsi="Arial" w:cs="Arial"/>
        </w:rPr>
        <w:t>mm – 3,15</w:t>
      </w:r>
      <w:r w:rsidR="00AF4BB7">
        <w:rPr>
          <w:rFonts w:ascii="Arial" w:hAnsi="Arial" w:cs="Arial"/>
        </w:rPr>
        <w:t xml:space="preserve"> </w:t>
      </w:r>
      <w:r w:rsidR="003133FE" w:rsidRPr="003133FE">
        <w:rPr>
          <w:rFonts w:ascii="Arial" w:hAnsi="Arial" w:cs="Arial"/>
        </w:rPr>
        <w:t>mm by mělo být min. 75%</w:t>
      </w:r>
      <w:r w:rsidR="00906088">
        <w:rPr>
          <w:rFonts w:ascii="Arial" w:hAnsi="Arial" w:cs="Arial"/>
        </w:rPr>
        <w:t xml:space="preserve"> z </w:t>
      </w:r>
      <w:r w:rsidR="00842BDA">
        <w:rPr>
          <w:rFonts w:ascii="Arial" w:hAnsi="Arial" w:cs="Arial"/>
        </w:rPr>
        <w:t>dodaného</w:t>
      </w:r>
      <w:r w:rsidR="00906088">
        <w:rPr>
          <w:rFonts w:ascii="Arial" w:hAnsi="Arial" w:cs="Arial"/>
        </w:rPr>
        <w:t xml:space="preserve"> množství</w:t>
      </w:r>
    </w:p>
    <w:p w:rsidR="007F64F7" w:rsidRPr="00570F69" w:rsidRDefault="0088647B" w:rsidP="007F64F7">
      <w:pPr>
        <w:pStyle w:val="Zkladntextodsazen"/>
        <w:numPr>
          <w:ilvl w:val="0"/>
          <w:numId w:val="8"/>
        </w:numPr>
        <w:spacing w:after="120"/>
        <w:ind w:left="709" w:hanging="283"/>
        <w:jc w:val="both"/>
        <w:rPr>
          <w:rFonts w:ascii="Arial" w:hAnsi="Arial" w:cs="Arial"/>
        </w:rPr>
      </w:pPr>
      <w:r w:rsidRPr="003133FE">
        <w:rPr>
          <w:rFonts w:ascii="Arial" w:hAnsi="Arial" w:cs="Arial"/>
        </w:rPr>
        <w:t xml:space="preserve"> volně ložen</w:t>
      </w:r>
      <w:r w:rsidR="00F350D4" w:rsidRPr="003133FE">
        <w:rPr>
          <w:rFonts w:ascii="Arial" w:hAnsi="Arial" w:cs="Arial"/>
        </w:rPr>
        <w:t>á</w:t>
      </w:r>
      <w:r w:rsidRPr="003133FE">
        <w:rPr>
          <w:rFonts w:ascii="Arial" w:hAnsi="Arial" w:cs="Arial"/>
        </w:rPr>
        <w:t xml:space="preserve"> s protispékavým prostředkem</w:t>
      </w:r>
      <w:r w:rsidR="007F64F7">
        <w:rPr>
          <w:rFonts w:ascii="Arial" w:hAnsi="Arial" w:cs="Arial"/>
        </w:rPr>
        <w:t xml:space="preserve"> (v případě sila doplňovaná foukáním)</w:t>
      </w:r>
    </w:p>
    <w:p w:rsidR="00F350D4" w:rsidRPr="003133FE" w:rsidRDefault="0088647B" w:rsidP="009D1955">
      <w:pPr>
        <w:pStyle w:val="Zkladntextodsazen"/>
        <w:numPr>
          <w:ilvl w:val="0"/>
          <w:numId w:val="8"/>
        </w:numPr>
        <w:spacing w:after="120"/>
        <w:ind w:left="709" w:hanging="283"/>
        <w:jc w:val="both"/>
        <w:rPr>
          <w:rFonts w:ascii="Arial" w:hAnsi="Arial" w:cs="Arial"/>
        </w:rPr>
      </w:pPr>
      <w:r w:rsidRPr="003133FE">
        <w:rPr>
          <w:rFonts w:ascii="Arial" w:hAnsi="Arial" w:cs="Arial"/>
        </w:rPr>
        <w:t xml:space="preserve"> vhodn</w:t>
      </w:r>
      <w:r w:rsidR="00F350D4" w:rsidRPr="003133FE">
        <w:rPr>
          <w:rFonts w:ascii="Arial" w:hAnsi="Arial" w:cs="Arial"/>
        </w:rPr>
        <w:t>á</w:t>
      </w:r>
      <w:r w:rsidRPr="003133FE">
        <w:rPr>
          <w:rFonts w:ascii="Arial" w:hAnsi="Arial" w:cs="Arial"/>
        </w:rPr>
        <w:t xml:space="preserve"> pro počítačem</w:t>
      </w:r>
      <w:r w:rsidR="00F350D4" w:rsidRPr="003133FE">
        <w:rPr>
          <w:rFonts w:ascii="Arial" w:hAnsi="Arial" w:cs="Arial"/>
        </w:rPr>
        <w:t xml:space="preserve"> řízené dávkování a ke zkrápění</w:t>
      </w:r>
    </w:p>
    <w:p w:rsidR="00F350D4" w:rsidRPr="003133FE" w:rsidRDefault="00F350D4" w:rsidP="009D1955">
      <w:pPr>
        <w:pStyle w:val="Zkladntextodsazen"/>
        <w:numPr>
          <w:ilvl w:val="0"/>
          <w:numId w:val="8"/>
        </w:numPr>
        <w:spacing w:after="120"/>
        <w:ind w:left="709" w:hanging="283"/>
        <w:jc w:val="both"/>
        <w:rPr>
          <w:rFonts w:ascii="Arial" w:hAnsi="Arial" w:cs="Arial"/>
        </w:rPr>
      </w:pPr>
      <w:r w:rsidRPr="003133FE">
        <w:rPr>
          <w:rFonts w:ascii="Arial" w:hAnsi="Arial" w:cs="Arial"/>
        </w:rPr>
        <w:t xml:space="preserve"> bez příměsi nežádoucích látek</w:t>
      </w:r>
    </w:p>
    <w:p w:rsidR="005212BA" w:rsidRPr="003133FE" w:rsidRDefault="0088647B" w:rsidP="009D1955">
      <w:pPr>
        <w:pStyle w:val="Zkladntextodsazen"/>
        <w:numPr>
          <w:ilvl w:val="0"/>
          <w:numId w:val="8"/>
        </w:numPr>
        <w:spacing w:after="120"/>
        <w:ind w:left="709" w:hanging="283"/>
        <w:jc w:val="both"/>
        <w:rPr>
          <w:rFonts w:ascii="Arial" w:hAnsi="Arial" w:cs="Arial"/>
        </w:rPr>
      </w:pPr>
      <w:r w:rsidRPr="003133FE">
        <w:rPr>
          <w:rFonts w:ascii="Arial" w:hAnsi="Arial" w:cs="Arial"/>
        </w:rPr>
        <w:t xml:space="preserve"> velmi dobr</w:t>
      </w:r>
      <w:r w:rsidR="000A4F7A" w:rsidRPr="003133FE">
        <w:rPr>
          <w:rFonts w:ascii="Arial" w:hAnsi="Arial" w:cs="Arial"/>
        </w:rPr>
        <w:t>á</w:t>
      </w:r>
      <w:r w:rsidRPr="003133FE">
        <w:rPr>
          <w:rFonts w:ascii="Arial" w:hAnsi="Arial" w:cs="Arial"/>
        </w:rPr>
        <w:t xml:space="preserve"> roz</w:t>
      </w:r>
      <w:r w:rsidR="00D10AFC" w:rsidRPr="003133FE">
        <w:rPr>
          <w:rFonts w:ascii="Arial" w:hAnsi="Arial" w:cs="Arial"/>
        </w:rPr>
        <w:t>p</w:t>
      </w:r>
      <w:r w:rsidRPr="003133FE">
        <w:rPr>
          <w:rFonts w:ascii="Arial" w:hAnsi="Arial" w:cs="Arial"/>
        </w:rPr>
        <w:t>ustn</w:t>
      </w:r>
      <w:r w:rsidR="00B55851" w:rsidRPr="003133FE">
        <w:rPr>
          <w:rFonts w:ascii="Arial" w:hAnsi="Arial" w:cs="Arial"/>
        </w:rPr>
        <w:t>ost</w:t>
      </w:r>
    </w:p>
    <w:p w:rsidR="00256DB4" w:rsidRPr="003133FE" w:rsidRDefault="003133FE" w:rsidP="009D1955">
      <w:pPr>
        <w:pStyle w:val="Zkladntextodsazen"/>
        <w:numPr>
          <w:ilvl w:val="0"/>
          <w:numId w:val="8"/>
        </w:numPr>
        <w:spacing w:after="120"/>
        <w:ind w:left="709" w:hanging="283"/>
        <w:jc w:val="both"/>
        <w:rPr>
          <w:rFonts w:ascii="Arial" w:hAnsi="Arial" w:cs="Arial"/>
        </w:rPr>
      </w:pPr>
      <w:r w:rsidRPr="003133FE">
        <w:rPr>
          <w:rFonts w:ascii="Arial" w:hAnsi="Arial" w:cs="Arial"/>
        </w:rPr>
        <w:t>c</w:t>
      </w:r>
      <w:r w:rsidR="00256DB4" w:rsidRPr="003133FE">
        <w:rPr>
          <w:rFonts w:ascii="Arial" w:hAnsi="Arial" w:cs="Arial"/>
        </w:rPr>
        <w:t xml:space="preserve">hemické složení dle technický podmínek TP 116 schválených Ministerstvem dopravy –  sůl musí vyhovovat limitům škodlivin dle přílohy č.1 Standard pro chemické rozmrazovací materiály </w:t>
      </w:r>
    </w:p>
    <w:p w:rsidR="0026311C" w:rsidRPr="003133FE" w:rsidRDefault="003133FE" w:rsidP="009D1955">
      <w:pPr>
        <w:pStyle w:val="Zkladntextodsazen"/>
        <w:numPr>
          <w:ilvl w:val="0"/>
          <w:numId w:val="8"/>
        </w:numPr>
        <w:spacing w:after="120"/>
        <w:ind w:left="709" w:hanging="283"/>
        <w:jc w:val="both"/>
        <w:rPr>
          <w:rFonts w:ascii="Arial" w:hAnsi="Arial" w:cs="Arial"/>
        </w:rPr>
      </w:pPr>
      <w:r w:rsidRPr="003133FE">
        <w:rPr>
          <w:rFonts w:ascii="Arial" w:hAnsi="Arial" w:cs="Arial"/>
        </w:rPr>
        <w:t>d</w:t>
      </w:r>
      <w:r w:rsidR="00256DB4" w:rsidRPr="003133FE">
        <w:rPr>
          <w:rFonts w:ascii="Arial" w:hAnsi="Arial" w:cs="Arial"/>
        </w:rPr>
        <w:t xml:space="preserve">odávaná posypová sůl musí být v souladu s právními předpisy (zejm. předpisy Ministerstva zdravotnictví, </w:t>
      </w:r>
      <w:r w:rsidR="00DF543E">
        <w:rPr>
          <w:rFonts w:ascii="Arial" w:hAnsi="Arial" w:cs="Arial"/>
        </w:rPr>
        <w:t>ž</w:t>
      </w:r>
      <w:r w:rsidR="00256DB4" w:rsidRPr="003133FE">
        <w:rPr>
          <w:rFonts w:ascii="Arial" w:hAnsi="Arial" w:cs="Arial"/>
        </w:rPr>
        <w:t>ivotního prostředí)</w:t>
      </w:r>
    </w:p>
    <w:p w:rsidR="003133FE" w:rsidRPr="003133FE" w:rsidRDefault="006E7580" w:rsidP="009D1955">
      <w:pPr>
        <w:pStyle w:val="Zkladntextodsazen"/>
        <w:numPr>
          <w:ilvl w:val="0"/>
          <w:numId w:val="8"/>
        </w:numPr>
        <w:spacing w:after="120"/>
        <w:ind w:left="709" w:hanging="283"/>
        <w:jc w:val="both"/>
        <w:rPr>
          <w:rFonts w:ascii="Arial" w:hAnsi="Arial" w:cs="Arial"/>
        </w:rPr>
      </w:pPr>
      <w:r>
        <w:rPr>
          <w:rFonts w:ascii="Arial" w:hAnsi="Arial" w:cs="Arial"/>
        </w:rPr>
        <w:t>součástí</w:t>
      </w:r>
      <w:r w:rsidRPr="003133FE">
        <w:rPr>
          <w:rFonts w:ascii="Arial" w:hAnsi="Arial" w:cs="Arial"/>
        </w:rPr>
        <w:t xml:space="preserve"> </w:t>
      </w:r>
      <w:r w:rsidR="003133FE" w:rsidRPr="003133FE">
        <w:rPr>
          <w:rFonts w:ascii="Arial" w:hAnsi="Arial" w:cs="Arial"/>
        </w:rPr>
        <w:t>každé dodáv</w:t>
      </w:r>
      <w:r>
        <w:rPr>
          <w:rFonts w:ascii="Arial" w:hAnsi="Arial" w:cs="Arial"/>
        </w:rPr>
        <w:t>ky</w:t>
      </w:r>
      <w:r w:rsidR="003133FE" w:rsidRPr="003133FE">
        <w:rPr>
          <w:rFonts w:ascii="Arial" w:hAnsi="Arial" w:cs="Arial"/>
        </w:rPr>
        <w:t xml:space="preserve"> bude atest kvality a vážní (dodací) list </w:t>
      </w:r>
    </w:p>
    <w:p w:rsidR="002A02F3" w:rsidRPr="003133FE" w:rsidRDefault="002A02F3" w:rsidP="009D1955">
      <w:pPr>
        <w:pStyle w:val="Zkladntextodsazen"/>
        <w:spacing w:after="120"/>
        <w:ind w:left="426" w:firstLine="0"/>
        <w:jc w:val="both"/>
        <w:rPr>
          <w:rFonts w:ascii="Arial" w:hAnsi="Arial" w:cs="Arial"/>
        </w:rPr>
      </w:pPr>
      <w:r w:rsidRPr="003133FE">
        <w:rPr>
          <w:rFonts w:ascii="Arial" w:hAnsi="Arial" w:cs="Arial"/>
        </w:rPr>
        <w:t>(dále jen „předmět koupě“).</w:t>
      </w:r>
    </w:p>
    <w:p w:rsidR="002B2AAC" w:rsidRDefault="003C08EC" w:rsidP="009D1955">
      <w:pPr>
        <w:pStyle w:val="Nadpis1"/>
        <w:numPr>
          <w:ilvl w:val="0"/>
          <w:numId w:val="10"/>
        </w:numPr>
        <w:spacing w:before="0" w:after="120" w:line="276" w:lineRule="auto"/>
        <w:ind w:left="426" w:hanging="426"/>
        <w:rPr>
          <w:rFonts w:ascii="Arial" w:hAnsi="Arial" w:cs="Arial"/>
          <w:sz w:val="20"/>
          <w:szCs w:val="20"/>
          <w:lang w:eastAsia="en-US"/>
        </w:rPr>
      </w:pPr>
      <w:r>
        <w:rPr>
          <w:rFonts w:ascii="Arial" w:hAnsi="Arial" w:cs="Arial"/>
          <w:sz w:val="20"/>
          <w:szCs w:val="20"/>
          <w:lang w:eastAsia="en-US"/>
        </w:rPr>
        <w:t>Jednotlivé kupní smlouvy</w:t>
      </w:r>
      <w:r w:rsidR="00791BD8">
        <w:rPr>
          <w:rFonts w:ascii="Arial" w:hAnsi="Arial" w:cs="Arial"/>
          <w:sz w:val="20"/>
          <w:szCs w:val="20"/>
          <w:lang w:eastAsia="en-US"/>
        </w:rPr>
        <w:t xml:space="preserve"> a postup jejich uzavírání</w:t>
      </w:r>
    </w:p>
    <w:p w:rsidR="00125AC4" w:rsidRPr="00ED14B9" w:rsidRDefault="00125AC4" w:rsidP="009D1955">
      <w:pPr>
        <w:pStyle w:val="rove1"/>
        <w:numPr>
          <w:ilvl w:val="1"/>
          <w:numId w:val="10"/>
        </w:numPr>
        <w:spacing w:before="0" w:after="120" w:line="276" w:lineRule="auto"/>
        <w:ind w:left="426" w:hanging="426"/>
        <w:jc w:val="both"/>
        <w:rPr>
          <w:rFonts w:ascii="Arial" w:hAnsi="Arial" w:cs="Arial"/>
          <w:b w:val="0"/>
          <w:sz w:val="20"/>
          <w:szCs w:val="20"/>
        </w:rPr>
      </w:pPr>
      <w:r w:rsidRPr="00ED14B9">
        <w:rPr>
          <w:rFonts w:ascii="Arial" w:hAnsi="Arial" w:cs="Arial"/>
          <w:b w:val="0"/>
          <w:sz w:val="20"/>
          <w:szCs w:val="20"/>
        </w:rPr>
        <w:t>Kupující písemně (mailem) vyzve k předložení návrhu na uzavření j</w:t>
      </w:r>
      <w:r w:rsidR="00DF543E">
        <w:rPr>
          <w:rFonts w:ascii="Arial" w:hAnsi="Arial" w:cs="Arial"/>
          <w:b w:val="0"/>
          <w:sz w:val="20"/>
          <w:szCs w:val="20"/>
        </w:rPr>
        <w:t>ednotlivé kupní smlouvy vždy toh</w:t>
      </w:r>
      <w:r w:rsidRPr="00ED14B9">
        <w:rPr>
          <w:rFonts w:ascii="Arial" w:hAnsi="Arial" w:cs="Arial"/>
          <w:b w:val="0"/>
          <w:sz w:val="20"/>
          <w:szCs w:val="20"/>
        </w:rPr>
        <w:t xml:space="preserve">o </w:t>
      </w:r>
      <w:r w:rsidR="0053577C">
        <w:rPr>
          <w:rFonts w:ascii="Arial" w:hAnsi="Arial" w:cs="Arial"/>
          <w:b w:val="0"/>
          <w:sz w:val="20"/>
          <w:szCs w:val="20"/>
        </w:rPr>
        <w:t>prodávajícího</w:t>
      </w:r>
      <w:r w:rsidRPr="00ED14B9">
        <w:rPr>
          <w:rFonts w:ascii="Arial" w:hAnsi="Arial" w:cs="Arial"/>
          <w:b w:val="0"/>
          <w:sz w:val="20"/>
          <w:szCs w:val="20"/>
        </w:rPr>
        <w:t>, který se v zadávacím řízení umístil jako první v pořadí (prodávající č.</w:t>
      </w:r>
      <w:r w:rsidR="00422075">
        <w:rPr>
          <w:rFonts w:ascii="Arial" w:hAnsi="Arial" w:cs="Arial"/>
          <w:b w:val="0"/>
          <w:sz w:val="20"/>
          <w:szCs w:val="20"/>
        </w:rPr>
        <w:t xml:space="preserve"> </w:t>
      </w:r>
      <w:r w:rsidRPr="00ED14B9">
        <w:rPr>
          <w:rFonts w:ascii="Arial" w:hAnsi="Arial" w:cs="Arial"/>
          <w:b w:val="0"/>
          <w:sz w:val="20"/>
          <w:szCs w:val="20"/>
        </w:rPr>
        <w:t>1).</w:t>
      </w:r>
    </w:p>
    <w:p w:rsidR="00125AC4" w:rsidRPr="00842BDA" w:rsidRDefault="00125AC4" w:rsidP="00842BDA">
      <w:pPr>
        <w:pStyle w:val="rove1"/>
        <w:numPr>
          <w:ilvl w:val="1"/>
          <w:numId w:val="10"/>
        </w:numPr>
        <w:spacing w:before="0" w:after="120" w:line="276" w:lineRule="auto"/>
        <w:ind w:left="426" w:hanging="426"/>
        <w:jc w:val="both"/>
        <w:rPr>
          <w:rFonts w:ascii="Arial" w:hAnsi="Arial" w:cs="Arial"/>
          <w:b w:val="0"/>
          <w:sz w:val="20"/>
          <w:szCs w:val="20"/>
        </w:rPr>
      </w:pPr>
      <w:r w:rsidRPr="00842BDA">
        <w:rPr>
          <w:rFonts w:ascii="Arial" w:hAnsi="Arial" w:cs="Arial"/>
          <w:b w:val="0"/>
          <w:sz w:val="20"/>
          <w:szCs w:val="20"/>
        </w:rPr>
        <w:t>Odmítne-li písemně (mailem) prodávající č.</w:t>
      </w:r>
      <w:r w:rsidR="00422075">
        <w:rPr>
          <w:rFonts w:ascii="Arial" w:hAnsi="Arial" w:cs="Arial"/>
          <w:b w:val="0"/>
          <w:sz w:val="20"/>
          <w:szCs w:val="20"/>
        </w:rPr>
        <w:t xml:space="preserve"> </w:t>
      </w:r>
      <w:r w:rsidRPr="00842BDA">
        <w:rPr>
          <w:rFonts w:ascii="Arial" w:hAnsi="Arial" w:cs="Arial"/>
          <w:b w:val="0"/>
          <w:sz w:val="20"/>
          <w:szCs w:val="20"/>
        </w:rPr>
        <w:t>1</w:t>
      </w:r>
      <w:r w:rsidR="00BC0164">
        <w:rPr>
          <w:rFonts w:ascii="Arial" w:hAnsi="Arial" w:cs="Arial"/>
          <w:b w:val="0"/>
          <w:sz w:val="20"/>
          <w:szCs w:val="20"/>
        </w:rPr>
        <w:t xml:space="preserve"> </w:t>
      </w:r>
      <w:r w:rsidRPr="00842BDA">
        <w:rPr>
          <w:rFonts w:ascii="Arial" w:hAnsi="Arial" w:cs="Arial"/>
          <w:b w:val="0"/>
          <w:sz w:val="20"/>
          <w:szCs w:val="20"/>
        </w:rPr>
        <w:t>návrh na uzavření jednotlivé kupní smlouvy předložit, vyzve kupující k předložení návrhu na uzavření jednotlivé kupní smlouvy prodávajícího, který se v zadávacím řízení umístil jako další v pořadí (prodávající č.</w:t>
      </w:r>
      <w:r w:rsidR="00422075">
        <w:rPr>
          <w:rFonts w:ascii="Arial" w:hAnsi="Arial" w:cs="Arial"/>
          <w:b w:val="0"/>
          <w:sz w:val="20"/>
          <w:szCs w:val="20"/>
        </w:rPr>
        <w:t xml:space="preserve"> </w:t>
      </w:r>
      <w:r w:rsidRPr="00842BDA">
        <w:rPr>
          <w:rFonts w:ascii="Arial" w:hAnsi="Arial" w:cs="Arial"/>
          <w:b w:val="0"/>
          <w:sz w:val="20"/>
          <w:szCs w:val="20"/>
        </w:rPr>
        <w:t>2).</w:t>
      </w:r>
    </w:p>
    <w:p w:rsidR="00125AC4" w:rsidRPr="00842BDA" w:rsidRDefault="00125AC4" w:rsidP="00842BDA">
      <w:pPr>
        <w:pStyle w:val="rove1"/>
        <w:numPr>
          <w:ilvl w:val="1"/>
          <w:numId w:val="10"/>
        </w:numPr>
        <w:spacing w:before="0" w:after="120" w:line="276" w:lineRule="auto"/>
        <w:ind w:left="426" w:hanging="426"/>
        <w:jc w:val="both"/>
        <w:rPr>
          <w:rFonts w:ascii="Arial" w:hAnsi="Arial" w:cs="Arial"/>
          <w:b w:val="0"/>
          <w:sz w:val="20"/>
          <w:szCs w:val="20"/>
        </w:rPr>
      </w:pPr>
      <w:r w:rsidRPr="00842BDA">
        <w:rPr>
          <w:rFonts w:ascii="Arial" w:hAnsi="Arial" w:cs="Arial"/>
          <w:b w:val="0"/>
          <w:sz w:val="20"/>
          <w:szCs w:val="20"/>
        </w:rPr>
        <w:t xml:space="preserve">Odmítne-li </w:t>
      </w:r>
      <w:r w:rsidR="00057ACB" w:rsidRPr="00842BDA">
        <w:rPr>
          <w:rFonts w:ascii="Arial" w:hAnsi="Arial" w:cs="Arial"/>
          <w:b w:val="0"/>
          <w:sz w:val="20"/>
          <w:szCs w:val="20"/>
        </w:rPr>
        <w:t>prodávající č.</w:t>
      </w:r>
      <w:r w:rsidR="00422075">
        <w:rPr>
          <w:rFonts w:ascii="Arial" w:hAnsi="Arial" w:cs="Arial"/>
          <w:b w:val="0"/>
          <w:sz w:val="20"/>
          <w:szCs w:val="20"/>
        </w:rPr>
        <w:t xml:space="preserve"> </w:t>
      </w:r>
      <w:r w:rsidR="00057ACB" w:rsidRPr="00842BDA">
        <w:rPr>
          <w:rFonts w:ascii="Arial" w:hAnsi="Arial" w:cs="Arial"/>
          <w:b w:val="0"/>
          <w:sz w:val="20"/>
          <w:szCs w:val="20"/>
        </w:rPr>
        <w:t xml:space="preserve">2 </w:t>
      </w:r>
      <w:r w:rsidRPr="00842BDA">
        <w:rPr>
          <w:rFonts w:ascii="Arial" w:hAnsi="Arial" w:cs="Arial"/>
          <w:b w:val="0"/>
          <w:sz w:val="20"/>
          <w:szCs w:val="20"/>
        </w:rPr>
        <w:t>písemně (mailem) návrh na uzavření jednotlivé kupní smlouvy předložit, postupuje kupující obdobně podle čl. 3.2. až do doby kdy uzavře jednotlivou kupní smlouvu nebo kdy návrh na uzavření jednotlivé kupní smlouvy odmítne předložit poslední prodávající.</w:t>
      </w:r>
    </w:p>
    <w:p w:rsidR="00125AC4" w:rsidRPr="00842BDA" w:rsidRDefault="00125AC4" w:rsidP="00842BDA">
      <w:pPr>
        <w:pStyle w:val="rove1"/>
        <w:numPr>
          <w:ilvl w:val="1"/>
          <w:numId w:val="10"/>
        </w:numPr>
        <w:spacing w:before="0" w:after="120" w:line="276" w:lineRule="auto"/>
        <w:ind w:left="426" w:hanging="426"/>
        <w:jc w:val="both"/>
        <w:rPr>
          <w:rFonts w:ascii="Arial" w:hAnsi="Arial" w:cs="Arial"/>
          <w:b w:val="0"/>
          <w:sz w:val="20"/>
          <w:szCs w:val="20"/>
        </w:rPr>
      </w:pPr>
      <w:r w:rsidRPr="00842BDA">
        <w:rPr>
          <w:rFonts w:ascii="Arial" w:hAnsi="Arial" w:cs="Arial"/>
          <w:b w:val="0"/>
          <w:sz w:val="20"/>
          <w:szCs w:val="20"/>
        </w:rPr>
        <w:t>Obdrží-li prodávající písemnou výzvu kupujícího k předložení návrhu na uzavření smlouvy</w:t>
      </w:r>
      <w:r w:rsidR="009F100B" w:rsidRPr="00842BDA">
        <w:rPr>
          <w:rFonts w:ascii="Arial" w:hAnsi="Arial" w:cs="Arial"/>
          <w:b w:val="0"/>
          <w:sz w:val="20"/>
          <w:szCs w:val="20"/>
        </w:rPr>
        <w:t>,</w:t>
      </w:r>
      <w:r w:rsidRPr="00842BDA">
        <w:rPr>
          <w:rFonts w:ascii="Arial" w:hAnsi="Arial" w:cs="Arial"/>
          <w:b w:val="0"/>
          <w:sz w:val="20"/>
          <w:szCs w:val="20"/>
        </w:rPr>
        <w:t xml:space="preserve"> je povinen</w:t>
      </w:r>
      <w:r w:rsidR="002F66F1" w:rsidRPr="00842BDA">
        <w:rPr>
          <w:rFonts w:ascii="Arial" w:hAnsi="Arial" w:cs="Arial"/>
          <w:b w:val="0"/>
          <w:sz w:val="20"/>
          <w:szCs w:val="20"/>
        </w:rPr>
        <w:t xml:space="preserve"> </w:t>
      </w:r>
      <w:r w:rsidRPr="00842BDA">
        <w:rPr>
          <w:rFonts w:ascii="Arial" w:hAnsi="Arial" w:cs="Arial"/>
          <w:b w:val="0"/>
          <w:sz w:val="20"/>
          <w:szCs w:val="20"/>
        </w:rPr>
        <w:t>do 24 hodin</w:t>
      </w:r>
      <w:r w:rsidR="00842BDA" w:rsidRPr="00842BDA">
        <w:rPr>
          <w:rFonts w:ascii="Arial" w:hAnsi="Arial" w:cs="Arial"/>
          <w:b w:val="0"/>
          <w:sz w:val="20"/>
          <w:szCs w:val="20"/>
        </w:rPr>
        <w:t xml:space="preserve"> </w:t>
      </w:r>
      <w:r w:rsidRPr="00842BDA">
        <w:rPr>
          <w:rFonts w:ascii="Arial" w:hAnsi="Arial" w:cs="Arial"/>
          <w:b w:val="0"/>
          <w:sz w:val="20"/>
          <w:szCs w:val="20"/>
        </w:rPr>
        <w:t xml:space="preserve">od obdržení této výzvy předložit kupujícímu </w:t>
      </w:r>
      <w:r w:rsidR="00CB626B" w:rsidRPr="00842BDA">
        <w:rPr>
          <w:rFonts w:ascii="Arial" w:hAnsi="Arial" w:cs="Arial"/>
          <w:b w:val="0"/>
          <w:sz w:val="20"/>
          <w:szCs w:val="20"/>
        </w:rPr>
        <w:t xml:space="preserve">písemně </w:t>
      </w:r>
      <w:r w:rsidR="00906088" w:rsidRPr="00842BDA">
        <w:rPr>
          <w:rFonts w:ascii="Arial" w:hAnsi="Arial" w:cs="Arial"/>
          <w:b w:val="0"/>
          <w:sz w:val="20"/>
          <w:szCs w:val="20"/>
        </w:rPr>
        <w:t>(</w:t>
      </w:r>
      <w:r w:rsidRPr="00842BDA">
        <w:rPr>
          <w:rFonts w:ascii="Arial" w:hAnsi="Arial" w:cs="Arial"/>
          <w:b w:val="0"/>
          <w:sz w:val="20"/>
          <w:szCs w:val="20"/>
        </w:rPr>
        <w:t>mailem</w:t>
      </w:r>
      <w:r w:rsidR="00906088" w:rsidRPr="00842BDA">
        <w:rPr>
          <w:rFonts w:ascii="Arial" w:hAnsi="Arial" w:cs="Arial"/>
          <w:b w:val="0"/>
          <w:sz w:val="20"/>
          <w:szCs w:val="20"/>
        </w:rPr>
        <w:t>)</w:t>
      </w:r>
      <w:r w:rsidRPr="00842BDA">
        <w:rPr>
          <w:rFonts w:ascii="Arial" w:hAnsi="Arial" w:cs="Arial"/>
          <w:b w:val="0"/>
          <w:sz w:val="20"/>
          <w:szCs w:val="20"/>
        </w:rPr>
        <w:t xml:space="preserve"> návrh na uzavření jednotlivé kupní smlouvy, nebo bezodkladně písemně (mailem) vyrozumět kupujícího, že odmítá návrh na uzavření smlouvy předložit</w:t>
      </w:r>
      <w:r w:rsidR="009F100B" w:rsidRPr="00842BDA">
        <w:rPr>
          <w:rFonts w:ascii="Arial" w:hAnsi="Arial" w:cs="Arial"/>
          <w:b w:val="0"/>
          <w:sz w:val="20"/>
          <w:szCs w:val="20"/>
        </w:rPr>
        <w:t>.</w:t>
      </w:r>
    </w:p>
    <w:p w:rsidR="00125AC4" w:rsidRPr="00842BDA" w:rsidRDefault="00125AC4" w:rsidP="00842BDA">
      <w:pPr>
        <w:pStyle w:val="rove1"/>
        <w:numPr>
          <w:ilvl w:val="1"/>
          <w:numId w:val="10"/>
        </w:numPr>
        <w:spacing w:before="0" w:after="120" w:line="276" w:lineRule="auto"/>
        <w:ind w:left="426" w:hanging="426"/>
        <w:jc w:val="both"/>
        <w:rPr>
          <w:rFonts w:ascii="Arial" w:hAnsi="Arial" w:cs="Arial"/>
          <w:b w:val="0"/>
          <w:sz w:val="20"/>
          <w:szCs w:val="20"/>
        </w:rPr>
      </w:pPr>
      <w:r w:rsidRPr="00842BDA">
        <w:rPr>
          <w:rFonts w:ascii="Arial" w:hAnsi="Arial" w:cs="Arial"/>
          <w:b w:val="0"/>
          <w:sz w:val="20"/>
          <w:szCs w:val="20"/>
        </w:rPr>
        <w:t>Kupující bezodkladně písemně (mailem) vyrozumí prodávajícího o akceptaci návrhu.</w:t>
      </w:r>
      <w:r w:rsidR="00BB15CE" w:rsidRPr="00842BDA">
        <w:rPr>
          <w:rFonts w:ascii="Arial" w:hAnsi="Arial" w:cs="Arial"/>
          <w:b w:val="0"/>
          <w:sz w:val="20"/>
          <w:szCs w:val="20"/>
        </w:rPr>
        <w:t xml:space="preserve"> Jednotlivé kupní smlouvy jsou uzavřeny okamžikem, kdy přijetí návrhu prodávajícího kupujícím nabývá účinnosti</w:t>
      </w:r>
      <w:r w:rsidR="00232B48" w:rsidRPr="00842BDA">
        <w:rPr>
          <w:rFonts w:ascii="Arial" w:hAnsi="Arial" w:cs="Arial"/>
          <w:b w:val="0"/>
          <w:sz w:val="20"/>
          <w:szCs w:val="20"/>
        </w:rPr>
        <w:t>.</w:t>
      </w:r>
    </w:p>
    <w:p w:rsidR="00125AC4" w:rsidRPr="00524F17" w:rsidRDefault="00125AC4" w:rsidP="00842BDA">
      <w:pPr>
        <w:pStyle w:val="rove1"/>
        <w:numPr>
          <w:ilvl w:val="1"/>
          <w:numId w:val="10"/>
        </w:numPr>
        <w:spacing w:before="0" w:after="120" w:line="276" w:lineRule="auto"/>
        <w:ind w:left="426" w:hanging="426"/>
        <w:jc w:val="both"/>
        <w:rPr>
          <w:rFonts w:ascii="Arial" w:hAnsi="Arial" w:cs="Arial"/>
          <w:b w:val="0"/>
          <w:sz w:val="20"/>
          <w:szCs w:val="20"/>
        </w:rPr>
      </w:pPr>
      <w:r w:rsidRPr="00842BDA">
        <w:rPr>
          <w:rFonts w:ascii="Arial" w:hAnsi="Arial" w:cs="Arial"/>
          <w:b w:val="0"/>
          <w:sz w:val="20"/>
          <w:szCs w:val="20"/>
        </w:rPr>
        <w:t xml:space="preserve">Sjednává se, že </w:t>
      </w:r>
      <w:r w:rsidR="00917D01" w:rsidRPr="00842BDA">
        <w:rPr>
          <w:rFonts w:ascii="Arial" w:hAnsi="Arial" w:cs="Arial"/>
          <w:b w:val="0"/>
          <w:sz w:val="20"/>
          <w:szCs w:val="20"/>
        </w:rPr>
        <w:t xml:space="preserve">množství předmětu koupě, jehož dodání bude předmětem jednotlivých kupních smluv, bude činit </w:t>
      </w:r>
      <w:r w:rsidRPr="00842BDA">
        <w:rPr>
          <w:rFonts w:ascii="Arial" w:hAnsi="Arial" w:cs="Arial"/>
          <w:b w:val="0"/>
          <w:sz w:val="20"/>
          <w:szCs w:val="20"/>
        </w:rPr>
        <w:t xml:space="preserve">minimálně </w:t>
      </w:r>
      <w:r w:rsidR="00422075">
        <w:rPr>
          <w:rFonts w:ascii="Arial" w:hAnsi="Arial" w:cs="Arial"/>
          <w:b w:val="0"/>
          <w:sz w:val="20"/>
          <w:szCs w:val="20"/>
        </w:rPr>
        <w:t>20</w:t>
      </w:r>
      <w:r w:rsidRPr="00842BDA">
        <w:rPr>
          <w:rFonts w:ascii="Arial" w:hAnsi="Arial" w:cs="Arial"/>
          <w:b w:val="0"/>
          <w:sz w:val="20"/>
          <w:szCs w:val="20"/>
        </w:rPr>
        <w:t xml:space="preserve"> </w:t>
      </w:r>
      <w:r w:rsidRPr="00524F17">
        <w:rPr>
          <w:rFonts w:ascii="Arial" w:hAnsi="Arial" w:cs="Arial"/>
          <w:b w:val="0"/>
          <w:sz w:val="20"/>
          <w:szCs w:val="20"/>
        </w:rPr>
        <w:t xml:space="preserve">tun, nebude-li konkrétně dohodnuto jinak. </w:t>
      </w:r>
    </w:p>
    <w:p w:rsidR="00680DEB" w:rsidRDefault="00680DEB" w:rsidP="009D1955">
      <w:pPr>
        <w:pStyle w:val="Nadpis1"/>
        <w:numPr>
          <w:ilvl w:val="0"/>
          <w:numId w:val="10"/>
        </w:numPr>
        <w:spacing w:before="0" w:after="120" w:line="276" w:lineRule="auto"/>
        <w:ind w:left="426" w:hanging="426"/>
        <w:rPr>
          <w:rFonts w:ascii="Arial" w:hAnsi="Arial" w:cs="Arial"/>
          <w:sz w:val="20"/>
          <w:szCs w:val="20"/>
        </w:rPr>
      </w:pPr>
      <w:r>
        <w:rPr>
          <w:rFonts w:ascii="Arial" w:hAnsi="Arial" w:cs="Arial"/>
          <w:sz w:val="20"/>
          <w:szCs w:val="20"/>
        </w:rPr>
        <w:t>Místa plnění a oprávněné osoby</w:t>
      </w:r>
    </w:p>
    <w:p w:rsidR="00680DEB" w:rsidRPr="0026311C" w:rsidRDefault="00680DEB" w:rsidP="009D1955">
      <w:pPr>
        <w:pStyle w:val="rove2"/>
        <w:numPr>
          <w:ilvl w:val="1"/>
          <w:numId w:val="15"/>
        </w:numPr>
        <w:spacing w:line="276" w:lineRule="auto"/>
        <w:ind w:left="426" w:hanging="426"/>
        <w:rPr>
          <w:rFonts w:ascii="Arial" w:hAnsi="Arial" w:cs="Arial"/>
          <w:sz w:val="20"/>
          <w:szCs w:val="20"/>
        </w:rPr>
      </w:pPr>
      <w:r w:rsidRPr="0026311C">
        <w:rPr>
          <w:rFonts w:ascii="Arial" w:hAnsi="Arial" w:cs="Arial"/>
          <w:sz w:val="20"/>
          <w:szCs w:val="20"/>
        </w:rPr>
        <w:t>Konkrétní m</w:t>
      </w:r>
      <w:r w:rsidR="006248F3">
        <w:rPr>
          <w:rFonts w:ascii="Arial" w:hAnsi="Arial" w:cs="Arial"/>
          <w:sz w:val="20"/>
          <w:szCs w:val="20"/>
        </w:rPr>
        <w:t>ísto plnění bude uvedeno vždy ve výzvě dle čl. 3.1. této smlouvy</w:t>
      </w:r>
      <w:r w:rsidRPr="0026311C">
        <w:rPr>
          <w:rFonts w:ascii="Arial" w:hAnsi="Arial" w:cs="Arial"/>
          <w:sz w:val="20"/>
          <w:szCs w:val="20"/>
        </w:rPr>
        <w:t>, kterou je oprávněna učinit příslušná oprávněná osoba.</w:t>
      </w:r>
    </w:p>
    <w:p w:rsidR="00680DEB" w:rsidRDefault="00680DEB" w:rsidP="009D1955">
      <w:pPr>
        <w:pStyle w:val="rove2"/>
        <w:numPr>
          <w:ilvl w:val="1"/>
          <w:numId w:val="15"/>
        </w:numPr>
        <w:spacing w:line="276" w:lineRule="auto"/>
        <w:ind w:left="426" w:hanging="426"/>
        <w:rPr>
          <w:rFonts w:ascii="Arial" w:hAnsi="Arial" w:cs="Arial"/>
          <w:sz w:val="20"/>
          <w:szCs w:val="20"/>
        </w:rPr>
      </w:pPr>
      <w:r w:rsidRPr="0026311C">
        <w:rPr>
          <w:rFonts w:ascii="Arial" w:hAnsi="Arial" w:cs="Arial"/>
          <w:sz w:val="20"/>
          <w:szCs w:val="20"/>
        </w:rPr>
        <w:t xml:space="preserve">Seznam míst plnění a seznam oprávněných osob k učinění </w:t>
      </w:r>
      <w:r w:rsidR="006248F3">
        <w:rPr>
          <w:rFonts w:ascii="Arial" w:hAnsi="Arial" w:cs="Arial"/>
          <w:sz w:val="20"/>
          <w:szCs w:val="20"/>
        </w:rPr>
        <w:t>výzvy</w:t>
      </w:r>
      <w:r w:rsidRPr="0026311C">
        <w:rPr>
          <w:rFonts w:ascii="Arial" w:hAnsi="Arial" w:cs="Arial"/>
          <w:sz w:val="20"/>
          <w:szCs w:val="20"/>
        </w:rPr>
        <w:t xml:space="preserve"> </w:t>
      </w:r>
      <w:r w:rsidR="006248F3">
        <w:rPr>
          <w:rFonts w:ascii="Arial" w:hAnsi="Arial" w:cs="Arial"/>
          <w:sz w:val="20"/>
          <w:szCs w:val="20"/>
        </w:rPr>
        <w:t>dle čl. 3.1. této smlouvy</w:t>
      </w:r>
      <w:r w:rsidR="006248F3" w:rsidRPr="0026311C">
        <w:rPr>
          <w:rFonts w:ascii="Arial" w:hAnsi="Arial" w:cs="Arial"/>
          <w:sz w:val="20"/>
          <w:szCs w:val="20"/>
        </w:rPr>
        <w:t xml:space="preserve"> </w:t>
      </w:r>
      <w:r w:rsidRPr="0026311C">
        <w:rPr>
          <w:rFonts w:ascii="Arial" w:hAnsi="Arial" w:cs="Arial"/>
          <w:sz w:val="20"/>
          <w:szCs w:val="20"/>
        </w:rPr>
        <w:t>a uzavření jednotlivé kupní smlouvy je uveden v příloze č.</w:t>
      </w:r>
      <w:r w:rsidR="00BC0164">
        <w:rPr>
          <w:rFonts w:ascii="Arial" w:hAnsi="Arial" w:cs="Arial"/>
          <w:sz w:val="20"/>
          <w:szCs w:val="20"/>
        </w:rPr>
        <w:t xml:space="preserve"> 2</w:t>
      </w:r>
      <w:r w:rsidRPr="0026311C">
        <w:rPr>
          <w:rFonts w:ascii="Arial" w:hAnsi="Arial" w:cs="Arial"/>
          <w:sz w:val="20"/>
          <w:szCs w:val="20"/>
        </w:rPr>
        <w:t xml:space="preserve"> této smlouvy</w:t>
      </w:r>
      <w:r w:rsidR="00BC0164">
        <w:rPr>
          <w:rFonts w:ascii="Arial" w:hAnsi="Arial" w:cs="Arial"/>
          <w:sz w:val="20"/>
          <w:szCs w:val="20"/>
        </w:rPr>
        <w:t>.</w:t>
      </w:r>
      <w:r w:rsidR="006248F3">
        <w:rPr>
          <w:rFonts w:ascii="Arial" w:hAnsi="Arial" w:cs="Arial"/>
          <w:sz w:val="20"/>
          <w:szCs w:val="20"/>
        </w:rPr>
        <w:t xml:space="preserve"> </w:t>
      </w:r>
    </w:p>
    <w:p w:rsidR="006248F3" w:rsidRDefault="006248F3" w:rsidP="009D1955">
      <w:pPr>
        <w:pStyle w:val="rove2"/>
        <w:numPr>
          <w:ilvl w:val="1"/>
          <w:numId w:val="15"/>
        </w:numPr>
        <w:spacing w:line="276" w:lineRule="auto"/>
        <w:ind w:left="426" w:hanging="426"/>
        <w:rPr>
          <w:rFonts w:ascii="Arial" w:hAnsi="Arial" w:cs="Arial"/>
          <w:sz w:val="20"/>
          <w:szCs w:val="20"/>
        </w:rPr>
      </w:pPr>
      <w:r>
        <w:rPr>
          <w:rFonts w:ascii="Arial" w:hAnsi="Arial" w:cs="Arial"/>
          <w:sz w:val="20"/>
          <w:szCs w:val="20"/>
        </w:rPr>
        <w:t>Osobou oprávněnou k předložení návrhu smlouvy je</w:t>
      </w:r>
    </w:p>
    <w:p w:rsidR="006248F3" w:rsidRDefault="006248F3" w:rsidP="009D1955">
      <w:pPr>
        <w:spacing w:line="276" w:lineRule="auto"/>
        <w:ind w:left="360"/>
        <w:rPr>
          <w:rFonts w:ascii="Arial" w:hAnsi="Arial" w:cs="Arial"/>
          <w:sz w:val="20"/>
          <w:szCs w:val="20"/>
        </w:rPr>
      </w:pPr>
      <w:r>
        <w:rPr>
          <w:rFonts w:ascii="Arial" w:hAnsi="Arial" w:cs="Arial"/>
          <w:sz w:val="20"/>
          <w:szCs w:val="20"/>
        </w:rPr>
        <w:t xml:space="preserve">a) za prodávajícího č. 1 -  </w:t>
      </w:r>
      <w:r w:rsidR="00DF543E" w:rsidRPr="00DF543E">
        <w:rPr>
          <w:rFonts w:ascii="Arial" w:hAnsi="Arial" w:cs="Arial"/>
          <w:i/>
          <w:sz w:val="20"/>
          <w:szCs w:val="20"/>
          <w:highlight w:val="yellow"/>
        </w:rPr>
        <w:t>jméno příjmení</w:t>
      </w:r>
      <w:r w:rsidRPr="00DF543E">
        <w:rPr>
          <w:rFonts w:ascii="Arial" w:hAnsi="Arial" w:cs="Arial"/>
          <w:i/>
          <w:sz w:val="20"/>
          <w:szCs w:val="20"/>
          <w:highlight w:val="yellow"/>
        </w:rPr>
        <w:t xml:space="preserve"> + kontaktní telefon, mail</w:t>
      </w:r>
      <w:r w:rsidR="00BC0164" w:rsidRPr="00DF543E">
        <w:rPr>
          <w:rFonts w:ascii="Arial" w:hAnsi="Arial" w:cs="Arial"/>
          <w:sz w:val="20"/>
          <w:szCs w:val="20"/>
          <w:highlight w:val="yellow"/>
        </w:rPr>
        <w:t xml:space="preserve"> </w:t>
      </w:r>
      <w:r w:rsidR="00BC0164" w:rsidRPr="00DF543E">
        <w:rPr>
          <w:rFonts w:ascii="Arial" w:hAnsi="Arial" w:cs="Arial"/>
          <w:i/>
          <w:sz w:val="20"/>
          <w:szCs w:val="20"/>
          <w:highlight w:val="yellow"/>
        </w:rPr>
        <w:t xml:space="preserve">(lze </w:t>
      </w:r>
      <w:r w:rsidR="00BC0164" w:rsidRPr="00D333BB">
        <w:rPr>
          <w:rFonts w:ascii="Arial" w:hAnsi="Arial" w:cs="Arial"/>
          <w:i/>
          <w:sz w:val="20"/>
          <w:szCs w:val="20"/>
          <w:highlight w:val="yellow"/>
        </w:rPr>
        <w:t>doplnit i více osob)</w:t>
      </w:r>
    </w:p>
    <w:p w:rsidR="006248F3" w:rsidRPr="00F527E0" w:rsidRDefault="006248F3" w:rsidP="009D1955">
      <w:pPr>
        <w:spacing w:line="276" w:lineRule="auto"/>
        <w:ind w:left="360"/>
        <w:rPr>
          <w:rFonts w:ascii="Arial" w:hAnsi="Arial" w:cs="Arial"/>
          <w:sz w:val="20"/>
          <w:szCs w:val="20"/>
        </w:rPr>
      </w:pPr>
      <w:r>
        <w:rPr>
          <w:rFonts w:ascii="Arial" w:hAnsi="Arial" w:cs="Arial"/>
          <w:sz w:val="20"/>
          <w:szCs w:val="20"/>
        </w:rPr>
        <w:t xml:space="preserve">b) za prodávajícího č. 2 </w:t>
      </w:r>
      <w:r w:rsidRPr="00F527E0">
        <w:rPr>
          <w:rFonts w:ascii="Arial" w:hAnsi="Arial" w:cs="Arial"/>
          <w:sz w:val="20"/>
          <w:szCs w:val="20"/>
        </w:rPr>
        <w:t>-  XY + kontaktní telefon,</w:t>
      </w:r>
      <w:r w:rsidR="00BC0164">
        <w:rPr>
          <w:rFonts w:ascii="Arial" w:hAnsi="Arial" w:cs="Arial"/>
          <w:sz w:val="20"/>
          <w:szCs w:val="20"/>
        </w:rPr>
        <w:t xml:space="preserve"> </w:t>
      </w:r>
      <w:r>
        <w:rPr>
          <w:rFonts w:ascii="Arial" w:hAnsi="Arial" w:cs="Arial"/>
          <w:sz w:val="20"/>
          <w:szCs w:val="20"/>
        </w:rPr>
        <w:t>mail</w:t>
      </w:r>
      <w:r w:rsidRPr="00F527E0">
        <w:rPr>
          <w:rFonts w:ascii="Arial" w:hAnsi="Arial" w:cs="Arial"/>
          <w:sz w:val="20"/>
          <w:szCs w:val="20"/>
        </w:rPr>
        <w:t>,</w:t>
      </w:r>
    </w:p>
    <w:p w:rsidR="006248F3" w:rsidRDefault="006248F3" w:rsidP="009D1955">
      <w:pPr>
        <w:spacing w:line="276" w:lineRule="auto"/>
        <w:ind w:left="360"/>
        <w:rPr>
          <w:rFonts w:ascii="Arial" w:hAnsi="Arial" w:cs="Arial"/>
          <w:sz w:val="20"/>
          <w:szCs w:val="20"/>
        </w:rPr>
      </w:pPr>
      <w:r w:rsidRPr="00F527E0">
        <w:rPr>
          <w:rFonts w:ascii="Arial" w:hAnsi="Arial" w:cs="Arial"/>
          <w:sz w:val="20"/>
          <w:szCs w:val="20"/>
        </w:rPr>
        <w:t>c) za prodávajícího č. 3 -  XY + kontaktní telefon,</w:t>
      </w:r>
      <w:r w:rsidR="00BC0164">
        <w:rPr>
          <w:rFonts w:ascii="Arial" w:hAnsi="Arial" w:cs="Arial"/>
          <w:sz w:val="20"/>
          <w:szCs w:val="20"/>
        </w:rPr>
        <w:t xml:space="preserve"> </w:t>
      </w:r>
      <w:r>
        <w:rPr>
          <w:rFonts w:ascii="Arial" w:hAnsi="Arial" w:cs="Arial"/>
          <w:sz w:val="20"/>
          <w:szCs w:val="20"/>
        </w:rPr>
        <w:t>mail</w:t>
      </w:r>
      <w:r w:rsidRPr="00F527E0">
        <w:rPr>
          <w:rFonts w:ascii="Arial" w:hAnsi="Arial" w:cs="Arial"/>
          <w:sz w:val="20"/>
          <w:szCs w:val="20"/>
        </w:rPr>
        <w:t>.</w:t>
      </w:r>
    </w:p>
    <w:p w:rsidR="00BC0164" w:rsidRPr="001A7C42" w:rsidRDefault="00BC0164" w:rsidP="00BC0164">
      <w:pPr>
        <w:spacing w:line="276" w:lineRule="auto"/>
        <w:ind w:left="360"/>
        <w:rPr>
          <w:rFonts w:ascii="Arial" w:hAnsi="Arial" w:cs="Arial"/>
          <w:b/>
          <w:sz w:val="20"/>
          <w:szCs w:val="20"/>
        </w:rPr>
      </w:pPr>
    </w:p>
    <w:p w:rsidR="006248F3" w:rsidRDefault="006248F3" w:rsidP="009D1955">
      <w:pPr>
        <w:pStyle w:val="rove2"/>
        <w:numPr>
          <w:ilvl w:val="1"/>
          <w:numId w:val="15"/>
        </w:numPr>
        <w:spacing w:line="276" w:lineRule="auto"/>
        <w:ind w:left="426" w:hanging="426"/>
        <w:rPr>
          <w:rFonts w:ascii="Arial" w:hAnsi="Arial" w:cs="Arial"/>
          <w:sz w:val="20"/>
          <w:szCs w:val="20"/>
        </w:rPr>
      </w:pPr>
      <w:r>
        <w:rPr>
          <w:rFonts w:ascii="Arial" w:hAnsi="Arial" w:cs="Arial"/>
          <w:sz w:val="20"/>
          <w:szCs w:val="20"/>
        </w:rPr>
        <w:t>Případné změny oprávněných osob dle čl. 4.2. a 4.3. oznámí změnou dotčená smluvní strana druhé smluvní straně písemně.</w:t>
      </w:r>
    </w:p>
    <w:p w:rsidR="00E72758" w:rsidRDefault="00E72758" w:rsidP="009D1955">
      <w:pPr>
        <w:pStyle w:val="Nadpis1"/>
        <w:numPr>
          <w:ilvl w:val="0"/>
          <w:numId w:val="10"/>
        </w:numPr>
        <w:spacing w:line="276" w:lineRule="auto"/>
        <w:ind w:left="426" w:hanging="426"/>
        <w:rPr>
          <w:rFonts w:ascii="Arial" w:hAnsi="Arial" w:cs="Arial"/>
          <w:sz w:val="20"/>
          <w:szCs w:val="20"/>
        </w:rPr>
      </w:pPr>
      <w:r w:rsidRPr="001E52A1">
        <w:rPr>
          <w:rFonts w:ascii="Arial" w:hAnsi="Arial" w:cs="Arial"/>
          <w:sz w:val="20"/>
          <w:szCs w:val="20"/>
          <w:lang w:eastAsia="en-US"/>
        </w:rPr>
        <w:t>Kupní</w:t>
      </w:r>
      <w:r w:rsidRPr="001E52A1">
        <w:rPr>
          <w:rFonts w:ascii="Arial" w:hAnsi="Arial" w:cs="Arial"/>
          <w:sz w:val="20"/>
          <w:szCs w:val="20"/>
        </w:rPr>
        <w:t xml:space="preserve"> cena</w:t>
      </w:r>
    </w:p>
    <w:p w:rsidR="00217A56" w:rsidRPr="003133FE" w:rsidRDefault="00C249FD" w:rsidP="009D1955">
      <w:pPr>
        <w:pStyle w:val="rove2"/>
        <w:numPr>
          <w:ilvl w:val="1"/>
          <w:numId w:val="17"/>
        </w:numPr>
        <w:spacing w:line="276" w:lineRule="auto"/>
        <w:ind w:left="426" w:hanging="426"/>
        <w:rPr>
          <w:rFonts w:ascii="Arial" w:hAnsi="Arial" w:cs="Arial"/>
          <w:sz w:val="20"/>
          <w:szCs w:val="20"/>
        </w:rPr>
      </w:pPr>
      <w:r w:rsidRPr="003133FE">
        <w:rPr>
          <w:rFonts w:ascii="Arial" w:hAnsi="Arial" w:cs="Arial"/>
          <w:sz w:val="20"/>
          <w:szCs w:val="20"/>
        </w:rPr>
        <w:t xml:space="preserve">Cena za 1 </w:t>
      </w:r>
      <w:r w:rsidR="00542F34" w:rsidRPr="003133FE">
        <w:rPr>
          <w:rFonts w:ascii="Arial" w:hAnsi="Arial" w:cs="Arial"/>
          <w:sz w:val="20"/>
          <w:szCs w:val="20"/>
        </w:rPr>
        <w:t xml:space="preserve">tunu </w:t>
      </w:r>
      <w:r w:rsidR="00422075">
        <w:rPr>
          <w:rFonts w:ascii="Arial" w:hAnsi="Arial" w:cs="Arial"/>
          <w:sz w:val="20"/>
          <w:szCs w:val="20"/>
        </w:rPr>
        <w:t xml:space="preserve">předmětu koupě </w:t>
      </w:r>
      <w:r w:rsidR="0074489A" w:rsidRPr="003133FE">
        <w:rPr>
          <w:rFonts w:ascii="Arial" w:hAnsi="Arial" w:cs="Arial"/>
          <w:sz w:val="20"/>
          <w:szCs w:val="20"/>
        </w:rPr>
        <w:t xml:space="preserve">činí </w:t>
      </w:r>
    </w:p>
    <w:p w:rsidR="00542F34" w:rsidRDefault="00217A56" w:rsidP="009D1955">
      <w:pPr>
        <w:pStyle w:val="rove2"/>
        <w:numPr>
          <w:ilvl w:val="0"/>
          <w:numId w:val="0"/>
        </w:numPr>
        <w:spacing w:line="276" w:lineRule="auto"/>
        <w:ind w:left="426"/>
        <w:rPr>
          <w:rFonts w:ascii="Arial" w:hAnsi="Arial" w:cs="Arial"/>
          <w:sz w:val="20"/>
          <w:szCs w:val="20"/>
        </w:rPr>
      </w:pPr>
      <w:r>
        <w:rPr>
          <w:rFonts w:ascii="Arial" w:hAnsi="Arial" w:cs="Arial"/>
          <w:sz w:val="20"/>
          <w:szCs w:val="20"/>
          <w:highlight w:val="yellow"/>
        </w:rPr>
        <w:t>u prodávají</w:t>
      </w:r>
      <w:r w:rsidR="00EA00FD">
        <w:rPr>
          <w:rFonts w:ascii="Arial" w:hAnsi="Arial" w:cs="Arial"/>
          <w:sz w:val="20"/>
          <w:szCs w:val="20"/>
          <w:highlight w:val="yellow"/>
        </w:rPr>
        <w:t>cí</w:t>
      </w:r>
      <w:r>
        <w:rPr>
          <w:rFonts w:ascii="Arial" w:hAnsi="Arial" w:cs="Arial"/>
          <w:sz w:val="20"/>
          <w:szCs w:val="20"/>
          <w:highlight w:val="yellow"/>
        </w:rPr>
        <w:t xml:space="preserve">ho č. 1 </w:t>
      </w:r>
      <w:r w:rsidR="0074489A" w:rsidRPr="00A018B9">
        <w:rPr>
          <w:rFonts w:ascii="Arial" w:hAnsi="Arial" w:cs="Arial"/>
          <w:sz w:val="20"/>
          <w:szCs w:val="20"/>
          <w:highlight w:val="yellow"/>
        </w:rPr>
        <w:t>...............</w:t>
      </w:r>
      <w:r w:rsidR="00542F34" w:rsidRPr="00A018B9">
        <w:rPr>
          <w:rFonts w:ascii="Arial" w:hAnsi="Arial" w:cs="Arial"/>
          <w:sz w:val="20"/>
          <w:szCs w:val="20"/>
          <w:highlight w:val="yellow"/>
        </w:rPr>
        <w:t>......................</w:t>
      </w:r>
      <w:r w:rsidR="00744536">
        <w:rPr>
          <w:rFonts w:ascii="Arial" w:hAnsi="Arial" w:cs="Arial"/>
          <w:sz w:val="20"/>
          <w:szCs w:val="20"/>
          <w:highlight w:val="yellow"/>
        </w:rPr>
        <w:t>Kč</w:t>
      </w:r>
      <w:r w:rsidR="00542F34" w:rsidRPr="00A018B9">
        <w:rPr>
          <w:rFonts w:ascii="Arial" w:hAnsi="Arial" w:cs="Arial"/>
          <w:sz w:val="20"/>
          <w:szCs w:val="20"/>
          <w:highlight w:val="yellow"/>
        </w:rPr>
        <w:t xml:space="preserve"> bez DPH</w:t>
      </w:r>
    </w:p>
    <w:p w:rsidR="00217A56" w:rsidRPr="003133FE" w:rsidRDefault="00217A56" w:rsidP="009D1955">
      <w:pPr>
        <w:pStyle w:val="rove2"/>
        <w:numPr>
          <w:ilvl w:val="0"/>
          <w:numId w:val="0"/>
        </w:numPr>
        <w:spacing w:line="276" w:lineRule="auto"/>
        <w:ind w:left="426"/>
        <w:rPr>
          <w:rFonts w:ascii="Arial" w:hAnsi="Arial" w:cs="Arial"/>
          <w:sz w:val="20"/>
          <w:szCs w:val="20"/>
        </w:rPr>
      </w:pPr>
      <w:r>
        <w:rPr>
          <w:rFonts w:ascii="Arial" w:hAnsi="Arial" w:cs="Arial"/>
          <w:sz w:val="20"/>
          <w:szCs w:val="20"/>
        </w:rPr>
        <w:t xml:space="preserve">u </w:t>
      </w:r>
      <w:r w:rsidRPr="003133FE">
        <w:rPr>
          <w:rFonts w:ascii="Arial" w:hAnsi="Arial" w:cs="Arial"/>
          <w:sz w:val="20"/>
          <w:szCs w:val="20"/>
        </w:rPr>
        <w:t>prodávajíc</w:t>
      </w:r>
      <w:r w:rsidR="00EA00FD">
        <w:rPr>
          <w:rFonts w:ascii="Arial" w:hAnsi="Arial" w:cs="Arial"/>
          <w:sz w:val="20"/>
          <w:szCs w:val="20"/>
        </w:rPr>
        <w:t>í</w:t>
      </w:r>
      <w:r w:rsidRPr="003133FE">
        <w:rPr>
          <w:rFonts w:ascii="Arial" w:hAnsi="Arial" w:cs="Arial"/>
          <w:sz w:val="20"/>
          <w:szCs w:val="20"/>
        </w:rPr>
        <w:t>ho č. 2 .....................................</w:t>
      </w:r>
      <w:r w:rsidR="00744536">
        <w:rPr>
          <w:rFonts w:ascii="Arial" w:hAnsi="Arial" w:cs="Arial"/>
          <w:sz w:val="20"/>
          <w:szCs w:val="20"/>
        </w:rPr>
        <w:t>Kč</w:t>
      </w:r>
      <w:r w:rsidRPr="003133FE">
        <w:rPr>
          <w:rFonts w:ascii="Arial" w:hAnsi="Arial" w:cs="Arial"/>
          <w:sz w:val="20"/>
          <w:szCs w:val="20"/>
        </w:rPr>
        <w:t xml:space="preserve"> bez DPH</w:t>
      </w:r>
    </w:p>
    <w:p w:rsidR="00217A56" w:rsidRDefault="00217A56" w:rsidP="009D1955">
      <w:pPr>
        <w:pStyle w:val="rove2"/>
        <w:numPr>
          <w:ilvl w:val="0"/>
          <w:numId w:val="0"/>
        </w:numPr>
        <w:spacing w:line="276" w:lineRule="auto"/>
        <w:ind w:left="426"/>
        <w:rPr>
          <w:rFonts w:ascii="Arial" w:hAnsi="Arial" w:cs="Arial"/>
          <w:sz w:val="20"/>
          <w:szCs w:val="20"/>
        </w:rPr>
      </w:pPr>
      <w:r w:rsidRPr="003133FE">
        <w:rPr>
          <w:rFonts w:ascii="Arial" w:hAnsi="Arial" w:cs="Arial"/>
          <w:sz w:val="20"/>
          <w:szCs w:val="20"/>
        </w:rPr>
        <w:t>u prodávajíc</w:t>
      </w:r>
      <w:r w:rsidR="00EA00FD">
        <w:rPr>
          <w:rFonts w:ascii="Arial" w:hAnsi="Arial" w:cs="Arial"/>
          <w:sz w:val="20"/>
          <w:szCs w:val="20"/>
        </w:rPr>
        <w:t>í</w:t>
      </w:r>
      <w:r w:rsidRPr="003133FE">
        <w:rPr>
          <w:rFonts w:ascii="Arial" w:hAnsi="Arial" w:cs="Arial"/>
          <w:sz w:val="20"/>
          <w:szCs w:val="20"/>
        </w:rPr>
        <w:t>ho č. 3 .....................................</w:t>
      </w:r>
      <w:r w:rsidR="00744536">
        <w:rPr>
          <w:rFonts w:ascii="Arial" w:hAnsi="Arial" w:cs="Arial"/>
          <w:sz w:val="20"/>
          <w:szCs w:val="20"/>
        </w:rPr>
        <w:t>Kč</w:t>
      </w:r>
      <w:r w:rsidRPr="003133FE">
        <w:rPr>
          <w:rFonts w:ascii="Arial" w:hAnsi="Arial" w:cs="Arial"/>
          <w:sz w:val="20"/>
          <w:szCs w:val="20"/>
        </w:rPr>
        <w:t xml:space="preserve"> bez DPH</w:t>
      </w:r>
    </w:p>
    <w:p w:rsidR="00EB6B73" w:rsidRDefault="000859CE" w:rsidP="009D1955">
      <w:pPr>
        <w:pStyle w:val="rove2"/>
        <w:numPr>
          <w:ilvl w:val="1"/>
          <w:numId w:val="17"/>
        </w:numPr>
        <w:spacing w:line="276" w:lineRule="auto"/>
        <w:ind w:left="426" w:hanging="426"/>
        <w:rPr>
          <w:rFonts w:ascii="Arial" w:hAnsi="Arial" w:cs="Arial"/>
          <w:sz w:val="20"/>
          <w:szCs w:val="20"/>
        </w:rPr>
      </w:pPr>
      <w:r w:rsidRPr="00542F34">
        <w:rPr>
          <w:rFonts w:ascii="Arial" w:hAnsi="Arial" w:cs="Arial"/>
          <w:sz w:val="20"/>
          <w:szCs w:val="20"/>
        </w:rPr>
        <w:t>V</w:t>
      </w:r>
      <w:r w:rsidR="00652818">
        <w:rPr>
          <w:rFonts w:ascii="Arial" w:hAnsi="Arial" w:cs="Arial"/>
          <w:sz w:val="20"/>
          <w:szCs w:val="20"/>
        </w:rPr>
        <w:t> kupní ceně</w:t>
      </w:r>
      <w:r w:rsidRPr="00542F34">
        <w:rPr>
          <w:rFonts w:ascii="Arial" w:hAnsi="Arial" w:cs="Arial"/>
          <w:sz w:val="20"/>
          <w:szCs w:val="20"/>
        </w:rPr>
        <w:t xml:space="preserve"> jsou obsaženy </w:t>
      </w:r>
      <w:r w:rsidR="0074489A" w:rsidRPr="00542F34">
        <w:rPr>
          <w:rFonts w:ascii="Arial" w:hAnsi="Arial" w:cs="Arial"/>
          <w:sz w:val="20"/>
          <w:szCs w:val="20"/>
        </w:rPr>
        <w:t xml:space="preserve">veškeré </w:t>
      </w:r>
      <w:r w:rsidRPr="00542F34">
        <w:rPr>
          <w:rFonts w:ascii="Arial" w:hAnsi="Arial" w:cs="Arial"/>
          <w:sz w:val="20"/>
          <w:szCs w:val="20"/>
        </w:rPr>
        <w:t>náklady</w:t>
      </w:r>
      <w:r w:rsidR="0074489A" w:rsidRPr="00542F34">
        <w:rPr>
          <w:rFonts w:ascii="Arial" w:hAnsi="Arial" w:cs="Arial"/>
          <w:sz w:val="20"/>
          <w:szCs w:val="20"/>
        </w:rPr>
        <w:t xml:space="preserve"> prodávajícího související s</w:t>
      </w:r>
      <w:r w:rsidR="00F30054">
        <w:rPr>
          <w:rFonts w:ascii="Arial" w:hAnsi="Arial" w:cs="Arial"/>
          <w:sz w:val="20"/>
          <w:szCs w:val="20"/>
        </w:rPr>
        <w:t> dodáním předmětu koupě na sjednané místo plnění.</w:t>
      </w:r>
    </w:p>
    <w:p w:rsidR="00EB43B9" w:rsidRDefault="00EB43B9" w:rsidP="009D1955">
      <w:pPr>
        <w:pStyle w:val="rove2"/>
        <w:numPr>
          <w:ilvl w:val="1"/>
          <w:numId w:val="17"/>
        </w:numPr>
        <w:spacing w:line="276" w:lineRule="auto"/>
        <w:ind w:left="426" w:hanging="426"/>
        <w:rPr>
          <w:rFonts w:ascii="Arial" w:hAnsi="Arial" w:cs="Arial"/>
          <w:sz w:val="20"/>
          <w:szCs w:val="20"/>
        </w:rPr>
      </w:pPr>
      <w:r>
        <w:rPr>
          <w:rFonts w:ascii="Arial" w:hAnsi="Arial" w:cs="Arial"/>
          <w:sz w:val="20"/>
          <w:szCs w:val="20"/>
        </w:rPr>
        <w:t>DPH bude účtováno dle platné sazby.</w:t>
      </w:r>
    </w:p>
    <w:p w:rsidR="000859CE" w:rsidRDefault="00EB6B73" w:rsidP="009D1955">
      <w:pPr>
        <w:pStyle w:val="rove2"/>
        <w:numPr>
          <w:ilvl w:val="1"/>
          <w:numId w:val="17"/>
        </w:numPr>
        <w:spacing w:line="276" w:lineRule="auto"/>
        <w:ind w:left="426" w:hanging="426"/>
        <w:rPr>
          <w:rFonts w:ascii="Arial" w:hAnsi="Arial" w:cs="Arial"/>
          <w:sz w:val="20"/>
          <w:szCs w:val="20"/>
        </w:rPr>
      </w:pPr>
      <w:r>
        <w:rPr>
          <w:rFonts w:ascii="Arial" w:hAnsi="Arial" w:cs="Arial"/>
          <w:sz w:val="20"/>
          <w:szCs w:val="20"/>
        </w:rPr>
        <w:t>Při určení ceny dle hmotnosti, rozhoduje čistá hmotnost předmětu koupě.</w:t>
      </w:r>
      <w:r w:rsidR="000859CE" w:rsidRPr="00542F34">
        <w:rPr>
          <w:rFonts w:ascii="Arial" w:hAnsi="Arial" w:cs="Arial"/>
          <w:sz w:val="20"/>
          <w:szCs w:val="20"/>
        </w:rPr>
        <w:t xml:space="preserve"> </w:t>
      </w:r>
    </w:p>
    <w:p w:rsidR="006D2930" w:rsidRDefault="00E72758" w:rsidP="006D2930">
      <w:pPr>
        <w:pStyle w:val="Nadpis1"/>
        <w:numPr>
          <w:ilvl w:val="0"/>
          <w:numId w:val="10"/>
        </w:numPr>
        <w:spacing w:line="276" w:lineRule="auto"/>
        <w:ind w:left="426" w:hanging="426"/>
        <w:rPr>
          <w:rFonts w:ascii="Arial" w:hAnsi="Arial" w:cs="Arial"/>
          <w:sz w:val="20"/>
          <w:szCs w:val="20"/>
        </w:rPr>
      </w:pPr>
      <w:r w:rsidRPr="006E517B">
        <w:rPr>
          <w:rFonts w:ascii="Arial" w:hAnsi="Arial" w:cs="Arial"/>
          <w:sz w:val="20"/>
          <w:szCs w:val="20"/>
        </w:rPr>
        <w:t xml:space="preserve">Splatnost kupní ceny a </w:t>
      </w:r>
      <w:r w:rsidRPr="008979E5">
        <w:rPr>
          <w:rFonts w:ascii="Arial" w:hAnsi="Arial" w:cs="Arial"/>
          <w:sz w:val="20"/>
          <w:szCs w:val="20"/>
        </w:rPr>
        <w:t>podmínky placení</w:t>
      </w:r>
    </w:p>
    <w:p w:rsidR="005945B9" w:rsidRPr="008979E5" w:rsidRDefault="00136E39" w:rsidP="009D1955">
      <w:pPr>
        <w:pStyle w:val="rove2"/>
        <w:numPr>
          <w:ilvl w:val="1"/>
          <w:numId w:val="19"/>
        </w:numPr>
        <w:spacing w:line="276" w:lineRule="auto"/>
        <w:ind w:left="426" w:hanging="426"/>
        <w:rPr>
          <w:rFonts w:ascii="Arial" w:hAnsi="Arial" w:cs="Arial"/>
          <w:sz w:val="20"/>
          <w:szCs w:val="20"/>
        </w:rPr>
      </w:pPr>
      <w:r w:rsidRPr="008979E5">
        <w:rPr>
          <w:rFonts w:ascii="Arial" w:hAnsi="Arial" w:cs="Arial"/>
          <w:sz w:val="20"/>
          <w:szCs w:val="20"/>
        </w:rPr>
        <w:t xml:space="preserve">Kupující se zavazuje </w:t>
      </w:r>
      <w:r w:rsidR="00F02745" w:rsidRPr="008979E5">
        <w:rPr>
          <w:rFonts w:ascii="Arial" w:hAnsi="Arial" w:cs="Arial"/>
          <w:sz w:val="20"/>
          <w:szCs w:val="20"/>
        </w:rPr>
        <w:t>prodávajícímu za</w:t>
      </w:r>
      <w:r w:rsidRPr="008979E5">
        <w:rPr>
          <w:rFonts w:ascii="Arial" w:hAnsi="Arial" w:cs="Arial"/>
          <w:sz w:val="20"/>
          <w:szCs w:val="20"/>
        </w:rPr>
        <w:t>platit kupní</w:t>
      </w:r>
      <w:r w:rsidR="00F02745" w:rsidRPr="008979E5">
        <w:rPr>
          <w:rFonts w:ascii="Arial" w:hAnsi="Arial" w:cs="Arial"/>
          <w:sz w:val="20"/>
          <w:szCs w:val="20"/>
        </w:rPr>
        <w:t xml:space="preserve"> cenu</w:t>
      </w:r>
      <w:r w:rsidRPr="008979E5">
        <w:rPr>
          <w:rFonts w:ascii="Arial" w:hAnsi="Arial" w:cs="Arial"/>
          <w:sz w:val="20"/>
          <w:szCs w:val="20"/>
        </w:rPr>
        <w:t xml:space="preserve"> </w:t>
      </w:r>
      <w:r w:rsidR="00CC6DC5" w:rsidRPr="008979E5">
        <w:rPr>
          <w:rFonts w:ascii="Arial" w:hAnsi="Arial" w:cs="Arial"/>
          <w:sz w:val="20"/>
          <w:szCs w:val="20"/>
        </w:rPr>
        <w:t>na základě řádně vystaven</w:t>
      </w:r>
      <w:r w:rsidR="00FF0C75" w:rsidRPr="008979E5">
        <w:rPr>
          <w:rFonts w:ascii="Arial" w:hAnsi="Arial" w:cs="Arial"/>
          <w:sz w:val="20"/>
          <w:szCs w:val="20"/>
        </w:rPr>
        <w:t>ých</w:t>
      </w:r>
      <w:r w:rsidR="00CC6DC5" w:rsidRPr="008979E5">
        <w:rPr>
          <w:rFonts w:ascii="Arial" w:hAnsi="Arial" w:cs="Arial"/>
          <w:sz w:val="20"/>
          <w:szCs w:val="20"/>
        </w:rPr>
        <w:t xml:space="preserve"> daňov</w:t>
      </w:r>
      <w:r w:rsidR="00FF0C75" w:rsidRPr="008979E5">
        <w:rPr>
          <w:rFonts w:ascii="Arial" w:hAnsi="Arial" w:cs="Arial"/>
          <w:sz w:val="20"/>
          <w:szCs w:val="20"/>
        </w:rPr>
        <w:t>ých dokladů</w:t>
      </w:r>
      <w:r w:rsidR="00CC6DC5" w:rsidRPr="008979E5">
        <w:rPr>
          <w:rFonts w:ascii="Arial" w:hAnsi="Arial" w:cs="Arial"/>
          <w:sz w:val="20"/>
          <w:szCs w:val="20"/>
        </w:rPr>
        <w:t xml:space="preserve"> doručen</w:t>
      </w:r>
      <w:r w:rsidR="00FF0C75" w:rsidRPr="008979E5">
        <w:rPr>
          <w:rFonts w:ascii="Arial" w:hAnsi="Arial" w:cs="Arial"/>
          <w:sz w:val="20"/>
          <w:szCs w:val="20"/>
        </w:rPr>
        <w:t>ých</w:t>
      </w:r>
      <w:r w:rsidR="00CC6DC5" w:rsidRPr="008979E5">
        <w:rPr>
          <w:rFonts w:ascii="Arial" w:hAnsi="Arial" w:cs="Arial"/>
          <w:sz w:val="20"/>
          <w:szCs w:val="20"/>
        </w:rPr>
        <w:t xml:space="preserve"> </w:t>
      </w:r>
      <w:r w:rsidR="005945B9" w:rsidRPr="008979E5">
        <w:rPr>
          <w:rFonts w:ascii="Arial" w:hAnsi="Arial" w:cs="Arial"/>
          <w:sz w:val="20"/>
          <w:szCs w:val="20"/>
        </w:rPr>
        <w:t xml:space="preserve">na </w:t>
      </w:r>
      <w:r w:rsidR="00EB43B9">
        <w:rPr>
          <w:rFonts w:ascii="Arial" w:hAnsi="Arial" w:cs="Arial"/>
          <w:sz w:val="20"/>
          <w:szCs w:val="20"/>
        </w:rPr>
        <w:t>korespondenční adresu uvedenou v záhlaví této smlouvy.</w:t>
      </w:r>
    </w:p>
    <w:p w:rsidR="00E63DED" w:rsidRPr="008979E5" w:rsidRDefault="00E63DED" w:rsidP="009D1955">
      <w:pPr>
        <w:pStyle w:val="rove2"/>
        <w:numPr>
          <w:ilvl w:val="1"/>
          <w:numId w:val="19"/>
        </w:numPr>
        <w:spacing w:line="276" w:lineRule="auto"/>
        <w:ind w:left="426" w:hanging="426"/>
        <w:rPr>
          <w:rFonts w:ascii="Arial" w:hAnsi="Arial" w:cs="Arial"/>
          <w:sz w:val="20"/>
          <w:szCs w:val="20"/>
        </w:rPr>
      </w:pPr>
      <w:r w:rsidRPr="008979E5">
        <w:rPr>
          <w:rFonts w:ascii="Arial" w:hAnsi="Arial" w:cs="Arial"/>
          <w:sz w:val="20"/>
          <w:szCs w:val="20"/>
        </w:rPr>
        <w:t>Vystavené daňové doklady musí splňovat veškeré náležitost</w:t>
      </w:r>
      <w:r w:rsidR="00AD24DA">
        <w:rPr>
          <w:rFonts w:ascii="Arial" w:hAnsi="Arial" w:cs="Arial"/>
          <w:sz w:val="20"/>
          <w:szCs w:val="20"/>
        </w:rPr>
        <w:t>i</w:t>
      </w:r>
      <w:r w:rsidRPr="008979E5">
        <w:rPr>
          <w:rFonts w:ascii="Arial" w:hAnsi="Arial" w:cs="Arial"/>
          <w:sz w:val="20"/>
          <w:szCs w:val="20"/>
        </w:rPr>
        <w:t xml:space="preserve"> řádného účetního a daňového dokladu ve smyslu zák. č. 563/1991 Sb., o účetnictví a zák.</w:t>
      </w:r>
      <w:r w:rsidR="008979E5">
        <w:rPr>
          <w:rFonts w:ascii="Arial" w:hAnsi="Arial" w:cs="Arial"/>
          <w:sz w:val="20"/>
          <w:szCs w:val="20"/>
        </w:rPr>
        <w:t xml:space="preserve"> </w:t>
      </w:r>
      <w:r w:rsidRPr="008979E5">
        <w:rPr>
          <w:rFonts w:ascii="Arial" w:hAnsi="Arial" w:cs="Arial"/>
          <w:sz w:val="20"/>
          <w:szCs w:val="20"/>
        </w:rPr>
        <w:t xml:space="preserve">č. 235/2004 Sb., </w:t>
      </w:r>
      <w:r w:rsidR="009345E8" w:rsidRPr="00170D7E">
        <w:rPr>
          <w:rFonts w:ascii="Arial" w:hAnsi="Arial" w:cs="Arial"/>
          <w:sz w:val="20"/>
          <w:szCs w:val="20"/>
        </w:rPr>
        <w:t>o dani z přidané hodnoty</w:t>
      </w:r>
      <w:r w:rsidR="009345E8">
        <w:rPr>
          <w:rFonts w:ascii="Arial" w:hAnsi="Arial" w:cs="Arial"/>
          <w:sz w:val="20"/>
          <w:szCs w:val="20"/>
        </w:rPr>
        <w:t xml:space="preserve"> (dále jen „ZDPH“)</w:t>
      </w:r>
      <w:r w:rsidR="00744536">
        <w:rPr>
          <w:rFonts w:ascii="Arial" w:hAnsi="Arial" w:cs="Arial"/>
          <w:sz w:val="20"/>
          <w:szCs w:val="20"/>
        </w:rPr>
        <w:t>.</w:t>
      </w:r>
      <w:r w:rsidRPr="008979E5">
        <w:rPr>
          <w:rFonts w:ascii="Arial" w:hAnsi="Arial" w:cs="Arial"/>
          <w:sz w:val="20"/>
          <w:szCs w:val="20"/>
        </w:rPr>
        <w:t xml:space="preserve"> </w:t>
      </w:r>
    </w:p>
    <w:p w:rsidR="00523841" w:rsidRDefault="00523841" w:rsidP="009D1955">
      <w:pPr>
        <w:pStyle w:val="rove2"/>
        <w:numPr>
          <w:ilvl w:val="1"/>
          <w:numId w:val="19"/>
        </w:numPr>
        <w:spacing w:line="276" w:lineRule="auto"/>
        <w:ind w:left="426" w:hanging="426"/>
        <w:rPr>
          <w:rFonts w:ascii="Arial" w:hAnsi="Arial" w:cs="Arial"/>
          <w:sz w:val="20"/>
          <w:szCs w:val="20"/>
        </w:rPr>
      </w:pPr>
      <w:r>
        <w:rPr>
          <w:rFonts w:ascii="Arial" w:hAnsi="Arial" w:cs="Arial"/>
          <w:sz w:val="20"/>
          <w:szCs w:val="20"/>
        </w:rPr>
        <w:t xml:space="preserve">Prodávající vystaví vždy </w:t>
      </w:r>
      <w:r w:rsidR="009345E8">
        <w:rPr>
          <w:rFonts w:ascii="Arial" w:hAnsi="Arial" w:cs="Arial"/>
          <w:sz w:val="20"/>
          <w:szCs w:val="20"/>
        </w:rPr>
        <w:t xml:space="preserve">jeden </w:t>
      </w:r>
      <w:r>
        <w:rPr>
          <w:rFonts w:ascii="Arial" w:hAnsi="Arial" w:cs="Arial"/>
          <w:sz w:val="20"/>
          <w:szCs w:val="20"/>
        </w:rPr>
        <w:t xml:space="preserve">souhrnný daňový doklad zahrnující všechny dodávky předmětu </w:t>
      </w:r>
      <w:r w:rsidR="008224CE">
        <w:rPr>
          <w:rFonts w:ascii="Arial" w:hAnsi="Arial" w:cs="Arial"/>
          <w:sz w:val="20"/>
          <w:szCs w:val="20"/>
        </w:rPr>
        <w:t xml:space="preserve">koupě </w:t>
      </w:r>
      <w:r>
        <w:rPr>
          <w:rFonts w:ascii="Arial" w:hAnsi="Arial" w:cs="Arial"/>
          <w:sz w:val="20"/>
          <w:szCs w:val="20"/>
        </w:rPr>
        <w:t>za kalendářní měsíc</w:t>
      </w:r>
      <w:r w:rsidR="009345E8">
        <w:rPr>
          <w:rFonts w:ascii="Arial" w:hAnsi="Arial" w:cs="Arial"/>
          <w:sz w:val="20"/>
          <w:szCs w:val="20"/>
        </w:rPr>
        <w:t xml:space="preserve"> ve vztahu k danému středisku kupujícího dle Přílohy č. 2 sloupce A (tj. všechny dodávky do všech míst plnění v rámci jednoho střediska v průběhu jednoho měsíce budou fakturovány společně).</w:t>
      </w:r>
    </w:p>
    <w:p w:rsidR="00E72758" w:rsidRPr="008979E5" w:rsidRDefault="0070367D" w:rsidP="009D1955">
      <w:pPr>
        <w:pStyle w:val="rove2"/>
        <w:numPr>
          <w:ilvl w:val="1"/>
          <w:numId w:val="19"/>
        </w:numPr>
        <w:spacing w:line="276" w:lineRule="auto"/>
        <w:ind w:left="426" w:hanging="426"/>
        <w:rPr>
          <w:rFonts w:ascii="Arial" w:hAnsi="Arial" w:cs="Arial"/>
          <w:sz w:val="20"/>
          <w:szCs w:val="20"/>
        </w:rPr>
      </w:pPr>
      <w:r w:rsidRPr="008979E5">
        <w:rPr>
          <w:rFonts w:ascii="Arial" w:hAnsi="Arial" w:cs="Arial"/>
          <w:sz w:val="20"/>
          <w:szCs w:val="20"/>
        </w:rPr>
        <w:t xml:space="preserve">Podkladem </w:t>
      </w:r>
      <w:r w:rsidR="00E237AD" w:rsidRPr="008979E5">
        <w:rPr>
          <w:rFonts w:ascii="Arial" w:hAnsi="Arial" w:cs="Arial"/>
          <w:sz w:val="20"/>
          <w:szCs w:val="20"/>
        </w:rPr>
        <w:t>pro</w:t>
      </w:r>
      <w:r w:rsidRPr="008979E5">
        <w:rPr>
          <w:rFonts w:ascii="Arial" w:hAnsi="Arial" w:cs="Arial"/>
          <w:sz w:val="20"/>
          <w:szCs w:val="20"/>
        </w:rPr>
        <w:t xml:space="preserve"> vystavení</w:t>
      </w:r>
      <w:r w:rsidR="00E237AD" w:rsidRPr="008979E5">
        <w:rPr>
          <w:rFonts w:ascii="Arial" w:hAnsi="Arial" w:cs="Arial"/>
          <w:sz w:val="20"/>
          <w:szCs w:val="20"/>
        </w:rPr>
        <w:t xml:space="preserve"> </w:t>
      </w:r>
      <w:r w:rsidRPr="008979E5">
        <w:rPr>
          <w:rFonts w:ascii="Arial" w:hAnsi="Arial" w:cs="Arial"/>
          <w:sz w:val="20"/>
          <w:szCs w:val="20"/>
        </w:rPr>
        <w:t xml:space="preserve">daňového dokladu </w:t>
      </w:r>
      <w:r w:rsidR="00E237AD" w:rsidRPr="008979E5">
        <w:rPr>
          <w:rFonts w:ascii="Arial" w:hAnsi="Arial" w:cs="Arial"/>
          <w:sz w:val="20"/>
          <w:szCs w:val="20"/>
        </w:rPr>
        <w:t>bud</w:t>
      </w:r>
      <w:r w:rsidR="00523841">
        <w:rPr>
          <w:rFonts w:ascii="Arial" w:hAnsi="Arial" w:cs="Arial"/>
          <w:sz w:val="20"/>
          <w:szCs w:val="20"/>
        </w:rPr>
        <w:t>ou</w:t>
      </w:r>
      <w:r w:rsidR="00E237AD" w:rsidRPr="008979E5">
        <w:rPr>
          <w:rFonts w:ascii="Arial" w:hAnsi="Arial" w:cs="Arial"/>
          <w:sz w:val="20"/>
          <w:szCs w:val="20"/>
        </w:rPr>
        <w:t xml:space="preserve"> </w:t>
      </w:r>
      <w:r w:rsidRPr="008979E5">
        <w:rPr>
          <w:rFonts w:ascii="Arial" w:hAnsi="Arial" w:cs="Arial"/>
          <w:sz w:val="20"/>
          <w:szCs w:val="20"/>
        </w:rPr>
        <w:t>řádně vyplněn</w:t>
      </w:r>
      <w:r w:rsidR="00523841">
        <w:rPr>
          <w:rFonts w:ascii="Arial" w:hAnsi="Arial" w:cs="Arial"/>
          <w:sz w:val="20"/>
          <w:szCs w:val="20"/>
        </w:rPr>
        <w:t>é</w:t>
      </w:r>
      <w:r w:rsidRPr="008979E5">
        <w:rPr>
          <w:rFonts w:ascii="Arial" w:hAnsi="Arial" w:cs="Arial"/>
          <w:sz w:val="20"/>
          <w:szCs w:val="20"/>
        </w:rPr>
        <w:t xml:space="preserve"> </w:t>
      </w:r>
      <w:r w:rsidR="00C06D9F" w:rsidRPr="008979E5">
        <w:rPr>
          <w:rFonts w:ascii="Arial" w:hAnsi="Arial" w:cs="Arial"/>
          <w:sz w:val="20"/>
          <w:szCs w:val="20"/>
        </w:rPr>
        <w:t>dodací list</w:t>
      </w:r>
      <w:r w:rsidR="00523841">
        <w:rPr>
          <w:rFonts w:ascii="Arial" w:hAnsi="Arial" w:cs="Arial"/>
          <w:sz w:val="20"/>
          <w:szCs w:val="20"/>
        </w:rPr>
        <w:t>y</w:t>
      </w:r>
      <w:r w:rsidRPr="008979E5">
        <w:rPr>
          <w:rFonts w:ascii="Arial" w:hAnsi="Arial" w:cs="Arial"/>
          <w:sz w:val="20"/>
          <w:szCs w:val="20"/>
        </w:rPr>
        <w:t xml:space="preserve"> potvrzen</w:t>
      </w:r>
      <w:r w:rsidR="00523841">
        <w:rPr>
          <w:rFonts w:ascii="Arial" w:hAnsi="Arial" w:cs="Arial"/>
          <w:sz w:val="20"/>
          <w:szCs w:val="20"/>
        </w:rPr>
        <w:t>é</w:t>
      </w:r>
      <w:r w:rsidRPr="008979E5">
        <w:rPr>
          <w:rFonts w:ascii="Arial" w:hAnsi="Arial" w:cs="Arial"/>
          <w:sz w:val="20"/>
          <w:szCs w:val="20"/>
        </w:rPr>
        <w:t xml:space="preserve"> osobou k tomu oprávněnou za kupujícího</w:t>
      </w:r>
      <w:r w:rsidR="00C06D9F" w:rsidRPr="008979E5">
        <w:rPr>
          <w:rFonts w:ascii="Arial" w:hAnsi="Arial" w:cs="Arial"/>
          <w:sz w:val="20"/>
          <w:szCs w:val="20"/>
        </w:rPr>
        <w:t>.</w:t>
      </w:r>
      <w:r w:rsidR="00E72758" w:rsidRPr="008979E5">
        <w:rPr>
          <w:rFonts w:ascii="Arial" w:hAnsi="Arial" w:cs="Arial"/>
          <w:sz w:val="20"/>
          <w:szCs w:val="20"/>
        </w:rPr>
        <w:t xml:space="preserve"> </w:t>
      </w:r>
      <w:r w:rsidR="009345E8">
        <w:rPr>
          <w:rFonts w:ascii="Arial" w:hAnsi="Arial" w:cs="Arial"/>
          <w:sz w:val="20"/>
          <w:szCs w:val="20"/>
        </w:rPr>
        <w:t xml:space="preserve">Kopie dodacích listů bude přílohou </w:t>
      </w:r>
      <w:r w:rsidR="00814A63">
        <w:rPr>
          <w:rFonts w:ascii="Arial" w:hAnsi="Arial" w:cs="Arial"/>
          <w:sz w:val="20"/>
          <w:szCs w:val="20"/>
        </w:rPr>
        <w:t xml:space="preserve">zaslané </w:t>
      </w:r>
      <w:r w:rsidR="009345E8">
        <w:rPr>
          <w:rFonts w:ascii="Arial" w:hAnsi="Arial" w:cs="Arial"/>
          <w:sz w:val="20"/>
          <w:szCs w:val="20"/>
        </w:rPr>
        <w:t>faktury.</w:t>
      </w:r>
    </w:p>
    <w:p w:rsidR="009345E8" w:rsidRDefault="00E72758" w:rsidP="009D1955">
      <w:pPr>
        <w:pStyle w:val="rove2"/>
        <w:numPr>
          <w:ilvl w:val="1"/>
          <w:numId w:val="19"/>
        </w:numPr>
        <w:spacing w:line="276" w:lineRule="auto"/>
        <w:ind w:left="426" w:hanging="426"/>
        <w:rPr>
          <w:rFonts w:ascii="Arial" w:hAnsi="Arial" w:cs="Arial"/>
          <w:sz w:val="20"/>
          <w:szCs w:val="20"/>
        </w:rPr>
      </w:pPr>
      <w:r w:rsidRPr="008979E5">
        <w:rPr>
          <w:rFonts w:ascii="Arial" w:hAnsi="Arial" w:cs="Arial"/>
          <w:sz w:val="20"/>
          <w:szCs w:val="20"/>
        </w:rPr>
        <w:t xml:space="preserve">Splatnost </w:t>
      </w:r>
      <w:r w:rsidR="00E63DED" w:rsidRPr="008979E5">
        <w:rPr>
          <w:rFonts w:ascii="Arial" w:hAnsi="Arial" w:cs="Arial"/>
          <w:sz w:val="20"/>
          <w:szCs w:val="20"/>
        </w:rPr>
        <w:t xml:space="preserve">jednotlivé </w:t>
      </w:r>
      <w:r w:rsidRPr="008979E5">
        <w:rPr>
          <w:rFonts w:ascii="Arial" w:hAnsi="Arial" w:cs="Arial"/>
          <w:sz w:val="20"/>
          <w:szCs w:val="20"/>
        </w:rPr>
        <w:t xml:space="preserve">kupní ceny </w:t>
      </w:r>
      <w:r w:rsidR="00E63DED" w:rsidRPr="008979E5">
        <w:rPr>
          <w:rFonts w:ascii="Arial" w:hAnsi="Arial" w:cs="Arial"/>
          <w:sz w:val="20"/>
          <w:szCs w:val="20"/>
        </w:rPr>
        <w:t>vyúčtované daňovým dokladem bude činit 30 dní ode dne doručení daňového dokladu kupujícímu</w:t>
      </w:r>
      <w:r w:rsidR="008459A6">
        <w:rPr>
          <w:rFonts w:ascii="Arial" w:hAnsi="Arial" w:cs="Arial"/>
          <w:sz w:val="20"/>
          <w:szCs w:val="20"/>
        </w:rPr>
        <w:t>.</w:t>
      </w:r>
    </w:p>
    <w:p w:rsidR="009345E8" w:rsidRPr="00170D7E" w:rsidRDefault="009345E8" w:rsidP="009345E8">
      <w:pPr>
        <w:pStyle w:val="rove2"/>
        <w:numPr>
          <w:ilvl w:val="1"/>
          <w:numId w:val="19"/>
        </w:numPr>
        <w:spacing w:line="276" w:lineRule="auto"/>
        <w:ind w:left="426" w:hanging="426"/>
        <w:rPr>
          <w:rFonts w:ascii="Arial" w:hAnsi="Arial" w:cs="Arial"/>
          <w:sz w:val="20"/>
          <w:szCs w:val="20"/>
        </w:rPr>
      </w:pPr>
      <w:r>
        <w:rPr>
          <w:rFonts w:ascii="Arial" w:hAnsi="Arial" w:cs="Arial"/>
          <w:sz w:val="20"/>
          <w:szCs w:val="20"/>
        </w:rPr>
        <w:t>Prodávající</w:t>
      </w:r>
      <w:r w:rsidRPr="00170D7E">
        <w:rPr>
          <w:rFonts w:ascii="Arial" w:hAnsi="Arial" w:cs="Arial"/>
          <w:sz w:val="20"/>
          <w:szCs w:val="20"/>
        </w:rPr>
        <w:t xml:space="preserve"> je podle ustanovení § 2 písm. e) zákona č. 320/2001 Sb., o finanční kontrole ve veřejné správě a o změně některých zákonů, ve znění pozdějších předpisů, osobou povinnou spolupůsobit při výkonu finanční kontroly. </w:t>
      </w:r>
      <w:r>
        <w:rPr>
          <w:rFonts w:ascii="Arial" w:hAnsi="Arial" w:cs="Arial"/>
          <w:sz w:val="20"/>
          <w:szCs w:val="20"/>
        </w:rPr>
        <w:t>Prodávající</w:t>
      </w:r>
      <w:r w:rsidRPr="00170D7E">
        <w:rPr>
          <w:rFonts w:ascii="Arial" w:hAnsi="Arial" w:cs="Arial"/>
          <w:sz w:val="20"/>
          <w:szCs w:val="20"/>
        </w:rPr>
        <w:t xml:space="preserve"> je povinen poskytnout při výkonu finanční kontroly součinnost a poskytnout přístup ke všem dokumentům souvisejícím se zadáním a </w:t>
      </w:r>
      <w:r>
        <w:rPr>
          <w:rFonts w:ascii="Arial" w:hAnsi="Arial" w:cs="Arial"/>
          <w:sz w:val="20"/>
          <w:szCs w:val="20"/>
        </w:rPr>
        <w:t>plněním</w:t>
      </w:r>
      <w:r w:rsidRPr="00170D7E">
        <w:rPr>
          <w:rFonts w:ascii="Arial" w:hAnsi="Arial" w:cs="Arial"/>
          <w:sz w:val="20"/>
          <w:szCs w:val="20"/>
        </w:rPr>
        <w:t xml:space="preserve"> této smlouvy, včetně dokumentů podléhajících ochraně podle zvláštních právních předpisů. Za účelem řádného splnění této povinnosti je </w:t>
      </w:r>
      <w:r>
        <w:rPr>
          <w:rFonts w:ascii="Arial" w:hAnsi="Arial" w:cs="Arial"/>
          <w:sz w:val="20"/>
          <w:szCs w:val="20"/>
        </w:rPr>
        <w:t>prodávající</w:t>
      </w:r>
      <w:r w:rsidRPr="00170D7E">
        <w:rPr>
          <w:rFonts w:ascii="Arial" w:hAnsi="Arial" w:cs="Arial"/>
          <w:sz w:val="20"/>
          <w:szCs w:val="20"/>
        </w:rPr>
        <w:t xml:space="preserve"> povinen smluvně zavázat i všechny své případné subdodavatele.</w:t>
      </w:r>
    </w:p>
    <w:p w:rsidR="009345E8" w:rsidRPr="00170D7E" w:rsidRDefault="009345E8" w:rsidP="009345E8">
      <w:pPr>
        <w:pStyle w:val="rove2"/>
        <w:numPr>
          <w:ilvl w:val="1"/>
          <w:numId w:val="19"/>
        </w:numPr>
        <w:spacing w:line="276" w:lineRule="auto"/>
        <w:ind w:left="426" w:hanging="426"/>
        <w:rPr>
          <w:rFonts w:ascii="Arial" w:hAnsi="Arial" w:cs="Arial"/>
          <w:sz w:val="20"/>
          <w:szCs w:val="20"/>
        </w:rPr>
      </w:pPr>
      <w:r>
        <w:rPr>
          <w:rFonts w:ascii="Arial" w:hAnsi="Arial" w:cs="Arial"/>
          <w:sz w:val="20"/>
          <w:szCs w:val="20"/>
        </w:rPr>
        <w:t>Prodávající</w:t>
      </w:r>
      <w:r w:rsidRPr="00170D7E">
        <w:rPr>
          <w:rFonts w:ascii="Arial" w:hAnsi="Arial" w:cs="Arial"/>
          <w:sz w:val="20"/>
          <w:szCs w:val="20"/>
        </w:rPr>
        <w:t xml:space="preserve"> je povinen archivovat originální vyhotovení smlouvy včetně jejích dodatků, originály</w:t>
      </w:r>
      <w:r>
        <w:rPr>
          <w:rFonts w:ascii="Arial" w:hAnsi="Arial" w:cs="Arial"/>
          <w:sz w:val="20"/>
          <w:szCs w:val="20"/>
        </w:rPr>
        <w:t xml:space="preserve"> jednotlivých kupních smluv, originály</w:t>
      </w:r>
      <w:r w:rsidRPr="00170D7E">
        <w:rPr>
          <w:rFonts w:ascii="Arial" w:hAnsi="Arial" w:cs="Arial"/>
          <w:sz w:val="20"/>
          <w:szCs w:val="20"/>
        </w:rPr>
        <w:t xml:space="preserve"> účetních dokladů a dalších dokladů vztahujících se k realizaci předmětu této smlouvy po dobu 10 let ode dne nabytí účinnosti této smlouvy. Po tuto dobu je </w:t>
      </w:r>
      <w:r>
        <w:rPr>
          <w:rFonts w:ascii="Arial" w:hAnsi="Arial" w:cs="Arial"/>
          <w:sz w:val="20"/>
          <w:szCs w:val="20"/>
        </w:rPr>
        <w:t>prodávající</w:t>
      </w:r>
      <w:r w:rsidRPr="00170D7E">
        <w:rPr>
          <w:rFonts w:ascii="Arial" w:hAnsi="Arial" w:cs="Arial"/>
          <w:sz w:val="20"/>
          <w:szCs w:val="20"/>
        </w:rPr>
        <w:t xml:space="preserve"> povinen umožnit osobám oprávněným k výkonu kontroly projektu provést kontrolu dokladů souvisejících s plněním této smlouvy.</w:t>
      </w:r>
    </w:p>
    <w:p w:rsidR="009345E8" w:rsidRPr="00170D7E" w:rsidRDefault="009345E8" w:rsidP="009345E8">
      <w:pPr>
        <w:pStyle w:val="rove2"/>
        <w:numPr>
          <w:ilvl w:val="1"/>
          <w:numId w:val="19"/>
        </w:numPr>
        <w:spacing w:line="276" w:lineRule="auto"/>
        <w:ind w:left="426" w:hanging="426"/>
        <w:rPr>
          <w:rFonts w:ascii="Arial" w:hAnsi="Arial" w:cs="Arial"/>
          <w:sz w:val="20"/>
          <w:szCs w:val="20"/>
        </w:rPr>
      </w:pPr>
      <w:r>
        <w:rPr>
          <w:rFonts w:ascii="Arial" w:hAnsi="Arial" w:cs="Arial"/>
          <w:sz w:val="20"/>
          <w:szCs w:val="20"/>
        </w:rPr>
        <w:t>Prodávající</w:t>
      </w:r>
      <w:r w:rsidRPr="00170D7E">
        <w:rPr>
          <w:rFonts w:ascii="Arial" w:hAnsi="Arial" w:cs="Arial"/>
          <w:sz w:val="20"/>
          <w:szCs w:val="20"/>
        </w:rPr>
        <w:t xml:space="preserve"> se zavazuje, že na jím vydaných daňových dokladech bude uvádět pouze čísla tuzemských bankovních účtů, která jsou správcem daně zveřejněna způsobem umožňujícím dálkový přístup (§ 98 písm. d)  </w:t>
      </w:r>
      <w:r>
        <w:rPr>
          <w:rFonts w:ascii="Arial" w:hAnsi="Arial" w:cs="Arial"/>
          <w:sz w:val="20"/>
          <w:szCs w:val="20"/>
        </w:rPr>
        <w:t>ZDPH)</w:t>
      </w:r>
      <w:r w:rsidRPr="00170D7E">
        <w:rPr>
          <w:rFonts w:ascii="Arial" w:hAnsi="Arial" w:cs="Arial"/>
          <w:sz w:val="20"/>
          <w:szCs w:val="20"/>
        </w:rPr>
        <w:t xml:space="preserve">.  V případě, že daňový doklad bude obsahovat jiný než takto zveřejněný tuzemský bankovní účet, má </w:t>
      </w:r>
      <w:r>
        <w:rPr>
          <w:rFonts w:ascii="Arial" w:hAnsi="Arial" w:cs="Arial"/>
          <w:sz w:val="20"/>
          <w:szCs w:val="20"/>
        </w:rPr>
        <w:t>kupující</w:t>
      </w:r>
      <w:r w:rsidRPr="00170D7E">
        <w:rPr>
          <w:rFonts w:ascii="Arial" w:hAnsi="Arial" w:cs="Arial"/>
          <w:sz w:val="20"/>
          <w:szCs w:val="20"/>
        </w:rPr>
        <w:t xml:space="preserve"> právo ponížit platbu </w:t>
      </w:r>
      <w:r>
        <w:rPr>
          <w:rFonts w:ascii="Arial" w:hAnsi="Arial" w:cs="Arial"/>
          <w:sz w:val="20"/>
          <w:szCs w:val="20"/>
        </w:rPr>
        <w:t>prodávajícímu</w:t>
      </w:r>
      <w:r w:rsidRPr="00170D7E">
        <w:rPr>
          <w:rFonts w:ascii="Arial" w:hAnsi="Arial" w:cs="Arial"/>
          <w:sz w:val="20"/>
          <w:szCs w:val="20"/>
        </w:rPr>
        <w:t xml:space="preserve"> uskutečňovanou na základě této smlouvy o příslušnou částku DPH a současně je oprávněn odvést částku DPH z příslušného plnění přímo na účet finančnímu úřadu. Smluvní strany si sjednávají, že takto </w:t>
      </w:r>
      <w:r>
        <w:rPr>
          <w:rFonts w:ascii="Arial" w:hAnsi="Arial" w:cs="Arial"/>
          <w:sz w:val="20"/>
          <w:szCs w:val="20"/>
        </w:rPr>
        <w:t>prodávajícímu</w:t>
      </w:r>
      <w:r w:rsidRPr="00170D7E">
        <w:rPr>
          <w:rFonts w:ascii="Arial" w:hAnsi="Arial" w:cs="Arial"/>
          <w:sz w:val="20"/>
          <w:szCs w:val="20"/>
        </w:rPr>
        <w:t xml:space="preserve"> nevyplacenou částku DPH odvede správci daně sám </w:t>
      </w:r>
      <w:r>
        <w:rPr>
          <w:rFonts w:ascii="Arial" w:hAnsi="Arial" w:cs="Arial"/>
          <w:sz w:val="20"/>
          <w:szCs w:val="20"/>
        </w:rPr>
        <w:t>kupující</w:t>
      </w:r>
      <w:r w:rsidRPr="00170D7E">
        <w:rPr>
          <w:rFonts w:ascii="Arial" w:hAnsi="Arial" w:cs="Arial"/>
          <w:sz w:val="20"/>
          <w:szCs w:val="20"/>
        </w:rPr>
        <w:t xml:space="preserve"> v souladu s ustanovením § 109a ZDPH.</w:t>
      </w:r>
    </w:p>
    <w:p w:rsidR="009345E8" w:rsidRDefault="009345E8" w:rsidP="009345E8">
      <w:pPr>
        <w:pStyle w:val="rove2"/>
        <w:numPr>
          <w:ilvl w:val="1"/>
          <w:numId w:val="19"/>
        </w:numPr>
        <w:spacing w:line="276" w:lineRule="auto"/>
        <w:ind w:left="426" w:hanging="426"/>
        <w:rPr>
          <w:rFonts w:ascii="Arial" w:hAnsi="Arial" w:cs="Arial"/>
          <w:sz w:val="20"/>
          <w:szCs w:val="20"/>
        </w:rPr>
      </w:pPr>
      <w:r w:rsidRPr="00170D7E">
        <w:rPr>
          <w:rFonts w:ascii="Arial" w:hAnsi="Arial" w:cs="Arial"/>
          <w:sz w:val="20"/>
          <w:szCs w:val="20"/>
        </w:rPr>
        <w:t xml:space="preserve">V případě, že se </w:t>
      </w:r>
      <w:r>
        <w:rPr>
          <w:rFonts w:ascii="Arial" w:hAnsi="Arial" w:cs="Arial"/>
          <w:sz w:val="20"/>
          <w:szCs w:val="20"/>
        </w:rPr>
        <w:t>prodávající</w:t>
      </w:r>
      <w:r w:rsidRPr="00170D7E">
        <w:rPr>
          <w:rFonts w:ascii="Arial" w:hAnsi="Arial" w:cs="Arial"/>
          <w:sz w:val="20"/>
          <w:szCs w:val="20"/>
        </w:rPr>
        <w:t xml:space="preserve"> stane tzv. nespolehlivým plátcem DPH ve smyslu §106a </w:t>
      </w:r>
      <w:r>
        <w:rPr>
          <w:rFonts w:ascii="Arial" w:hAnsi="Arial" w:cs="Arial"/>
          <w:sz w:val="20"/>
          <w:szCs w:val="20"/>
        </w:rPr>
        <w:t>ZDPH</w:t>
      </w:r>
      <w:r w:rsidRPr="00170D7E">
        <w:rPr>
          <w:rFonts w:ascii="Arial" w:hAnsi="Arial" w:cs="Arial"/>
          <w:sz w:val="20"/>
          <w:szCs w:val="20"/>
        </w:rPr>
        <w:t xml:space="preserve"> je </w:t>
      </w:r>
      <w:r>
        <w:rPr>
          <w:rFonts w:ascii="Arial" w:hAnsi="Arial" w:cs="Arial"/>
          <w:sz w:val="20"/>
          <w:szCs w:val="20"/>
        </w:rPr>
        <w:t>kupující</w:t>
      </w:r>
      <w:r w:rsidRPr="00170D7E">
        <w:rPr>
          <w:rFonts w:ascii="Arial" w:hAnsi="Arial" w:cs="Arial"/>
          <w:sz w:val="20"/>
          <w:szCs w:val="20"/>
        </w:rPr>
        <w:t xml:space="preserve"> oprávněn odvést částku DPH z příslušného plnění přímo na účet finančnímu úřadu, a to v návaznosti na §109 a §109a </w:t>
      </w:r>
      <w:r>
        <w:rPr>
          <w:rFonts w:ascii="Arial" w:hAnsi="Arial" w:cs="Arial"/>
          <w:sz w:val="20"/>
          <w:szCs w:val="20"/>
        </w:rPr>
        <w:t>ZDPH.</w:t>
      </w:r>
      <w:r w:rsidRPr="00170D7E">
        <w:rPr>
          <w:rFonts w:ascii="Arial" w:hAnsi="Arial" w:cs="Arial"/>
          <w:sz w:val="20"/>
          <w:szCs w:val="20"/>
        </w:rPr>
        <w:t xml:space="preserve"> V takovém případě tuto skutečnost </w:t>
      </w:r>
      <w:r>
        <w:rPr>
          <w:rFonts w:ascii="Arial" w:hAnsi="Arial" w:cs="Arial"/>
          <w:sz w:val="20"/>
          <w:szCs w:val="20"/>
        </w:rPr>
        <w:t xml:space="preserve">kupující </w:t>
      </w:r>
      <w:r w:rsidRPr="00170D7E">
        <w:rPr>
          <w:rFonts w:ascii="Arial" w:hAnsi="Arial" w:cs="Arial"/>
          <w:sz w:val="20"/>
          <w:szCs w:val="20"/>
        </w:rPr>
        <w:t xml:space="preserve">oznámí </w:t>
      </w:r>
      <w:r>
        <w:rPr>
          <w:rFonts w:ascii="Arial" w:hAnsi="Arial" w:cs="Arial"/>
          <w:sz w:val="20"/>
          <w:szCs w:val="20"/>
        </w:rPr>
        <w:t>prodávajícímu</w:t>
      </w:r>
      <w:r w:rsidRPr="00170D7E">
        <w:rPr>
          <w:rFonts w:ascii="Arial" w:hAnsi="Arial" w:cs="Arial"/>
          <w:sz w:val="20"/>
          <w:szCs w:val="20"/>
        </w:rPr>
        <w:t xml:space="preserve"> a úhradou DPH na účet finančního úřadu se pohledávka </w:t>
      </w:r>
      <w:r>
        <w:rPr>
          <w:rFonts w:ascii="Arial" w:hAnsi="Arial" w:cs="Arial"/>
          <w:sz w:val="20"/>
          <w:szCs w:val="20"/>
        </w:rPr>
        <w:t xml:space="preserve">prodávajícího za kupujícím </w:t>
      </w:r>
      <w:r w:rsidRPr="00170D7E">
        <w:rPr>
          <w:rFonts w:ascii="Arial" w:hAnsi="Arial" w:cs="Arial"/>
          <w:sz w:val="20"/>
          <w:szCs w:val="20"/>
        </w:rPr>
        <w:t xml:space="preserve">v částce uhrazené DPH považuje bez ohledu na další ustanovení této smlouvy za uhrazenou. Skutečnost, že se </w:t>
      </w:r>
      <w:r>
        <w:rPr>
          <w:rFonts w:ascii="Arial" w:hAnsi="Arial" w:cs="Arial"/>
          <w:sz w:val="20"/>
          <w:szCs w:val="20"/>
        </w:rPr>
        <w:t>prodávající</w:t>
      </w:r>
      <w:r w:rsidRPr="00170D7E">
        <w:rPr>
          <w:rFonts w:ascii="Arial" w:hAnsi="Arial" w:cs="Arial"/>
          <w:sz w:val="20"/>
          <w:szCs w:val="20"/>
        </w:rPr>
        <w:t xml:space="preserve"> stal tzv. nespolehlivým plátcem DPH</w:t>
      </w:r>
      <w:r>
        <w:rPr>
          <w:rFonts w:ascii="Arial" w:hAnsi="Arial" w:cs="Arial"/>
          <w:sz w:val="20"/>
          <w:szCs w:val="20"/>
        </w:rPr>
        <w:t>,</w:t>
      </w:r>
      <w:r w:rsidRPr="00170D7E">
        <w:rPr>
          <w:rFonts w:ascii="Arial" w:hAnsi="Arial" w:cs="Arial"/>
          <w:sz w:val="20"/>
          <w:szCs w:val="20"/>
        </w:rPr>
        <w:t xml:space="preserve"> bude ověřena z veřejně dostupného „Registru plátců DPH a identifikovaných osob (dle § 96</w:t>
      </w:r>
      <w:r w:rsidRPr="009345E8">
        <w:rPr>
          <w:rFonts w:ascii="Arial" w:hAnsi="Arial" w:cs="Arial"/>
          <w:sz w:val="20"/>
          <w:szCs w:val="20"/>
        </w:rPr>
        <w:t xml:space="preserve"> ZDPH)“, což prodávající</w:t>
      </w:r>
      <w:r w:rsidRPr="004D2960">
        <w:rPr>
          <w:rFonts w:ascii="Arial" w:eastAsia="Arial" w:hAnsi="Arial" w:cs="Arial"/>
          <w:sz w:val="20"/>
          <w:szCs w:val="20"/>
        </w:rPr>
        <w:t xml:space="preserve"> výslovně akceptuje a nebude činit sporným.</w:t>
      </w:r>
    </w:p>
    <w:p w:rsidR="00523841" w:rsidRDefault="00523841" w:rsidP="009345E8">
      <w:pPr>
        <w:pStyle w:val="rove2"/>
        <w:numPr>
          <w:ilvl w:val="0"/>
          <w:numId w:val="0"/>
        </w:numPr>
        <w:spacing w:line="276" w:lineRule="auto"/>
        <w:ind w:left="360"/>
        <w:rPr>
          <w:rFonts w:ascii="Arial" w:hAnsi="Arial" w:cs="Arial"/>
          <w:sz w:val="20"/>
          <w:szCs w:val="20"/>
        </w:rPr>
      </w:pPr>
    </w:p>
    <w:p w:rsidR="00CC6F58" w:rsidRDefault="00CC6F58" w:rsidP="009D1955">
      <w:pPr>
        <w:pStyle w:val="Nadpis1"/>
        <w:numPr>
          <w:ilvl w:val="0"/>
          <w:numId w:val="10"/>
        </w:numPr>
        <w:spacing w:line="276" w:lineRule="auto"/>
        <w:ind w:left="426" w:hanging="426"/>
        <w:rPr>
          <w:rFonts w:ascii="Arial" w:hAnsi="Arial" w:cs="Arial"/>
          <w:sz w:val="20"/>
          <w:szCs w:val="20"/>
        </w:rPr>
      </w:pPr>
      <w:r w:rsidRPr="008979E5">
        <w:rPr>
          <w:rFonts w:ascii="Arial" w:hAnsi="Arial" w:cs="Arial"/>
          <w:sz w:val="20"/>
          <w:szCs w:val="20"/>
        </w:rPr>
        <w:t>Dodací podmínky</w:t>
      </w:r>
    </w:p>
    <w:p w:rsidR="0035387F" w:rsidRDefault="00AD4204" w:rsidP="009D1955">
      <w:pPr>
        <w:pStyle w:val="rove2"/>
        <w:numPr>
          <w:ilvl w:val="1"/>
          <w:numId w:val="24"/>
        </w:numPr>
        <w:spacing w:line="276" w:lineRule="auto"/>
        <w:ind w:left="426" w:hanging="426"/>
        <w:rPr>
          <w:rFonts w:ascii="Arial" w:hAnsi="Arial" w:cs="Arial"/>
          <w:sz w:val="20"/>
          <w:szCs w:val="20"/>
        </w:rPr>
      </w:pPr>
      <w:r w:rsidRPr="00567494">
        <w:rPr>
          <w:rFonts w:ascii="Arial" w:hAnsi="Arial" w:cs="Arial"/>
          <w:sz w:val="20"/>
          <w:szCs w:val="20"/>
          <w:u w:val="single"/>
        </w:rPr>
        <w:t>Doba plnění:</w:t>
      </w:r>
      <w:r w:rsidR="00567494">
        <w:rPr>
          <w:rFonts w:ascii="Arial" w:hAnsi="Arial" w:cs="Arial"/>
          <w:sz w:val="20"/>
          <w:szCs w:val="20"/>
        </w:rPr>
        <w:t xml:space="preserve"> </w:t>
      </w:r>
    </w:p>
    <w:p w:rsidR="009345E8" w:rsidRPr="00600CE1" w:rsidRDefault="0035387F" w:rsidP="009345E8">
      <w:pPr>
        <w:pStyle w:val="rove2"/>
        <w:numPr>
          <w:ilvl w:val="2"/>
          <w:numId w:val="10"/>
        </w:numPr>
        <w:spacing w:line="276" w:lineRule="auto"/>
        <w:rPr>
          <w:rFonts w:ascii="Arial" w:hAnsi="Arial" w:cs="Arial"/>
          <w:sz w:val="20"/>
          <w:szCs w:val="20"/>
        </w:rPr>
      </w:pPr>
      <w:r>
        <w:rPr>
          <w:rFonts w:ascii="Arial" w:hAnsi="Arial" w:cs="Arial"/>
          <w:sz w:val="20"/>
          <w:szCs w:val="20"/>
        </w:rPr>
        <w:t>N</w:t>
      </w:r>
      <w:r w:rsidR="009E2CFB" w:rsidRPr="00600CE1">
        <w:rPr>
          <w:rFonts w:ascii="Arial" w:hAnsi="Arial" w:cs="Arial"/>
          <w:sz w:val="20"/>
          <w:szCs w:val="20"/>
        </w:rPr>
        <w:t xml:space="preserve">ejpozději do </w:t>
      </w:r>
      <w:r w:rsidR="009345E8">
        <w:rPr>
          <w:rFonts w:ascii="Arial" w:hAnsi="Arial" w:cs="Arial"/>
          <w:sz w:val="20"/>
          <w:szCs w:val="20"/>
        </w:rPr>
        <w:t xml:space="preserve">10 dnů </w:t>
      </w:r>
      <w:r w:rsidR="009345E8" w:rsidRPr="00600CE1">
        <w:rPr>
          <w:rFonts w:ascii="Arial" w:hAnsi="Arial" w:cs="Arial"/>
          <w:sz w:val="20"/>
          <w:szCs w:val="20"/>
        </w:rPr>
        <w:t xml:space="preserve">od </w:t>
      </w:r>
      <w:r w:rsidR="009345E8">
        <w:rPr>
          <w:rFonts w:ascii="Arial" w:hAnsi="Arial" w:cs="Arial"/>
          <w:sz w:val="20"/>
          <w:szCs w:val="20"/>
        </w:rPr>
        <w:t>uzavření jednotlivé kupní smlouvy</w:t>
      </w:r>
      <w:r w:rsidR="009345E8" w:rsidRPr="00600CE1">
        <w:rPr>
          <w:rFonts w:ascii="Arial" w:hAnsi="Arial" w:cs="Arial"/>
          <w:sz w:val="20"/>
          <w:szCs w:val="20"/>
        </w:rPr>
        <w:t>,</w:t>
      </w:r>
      <w:r w:rsidR="009345E8">
        <w:rPr>
          <w:rFonts w:ascii="Arial" w:hAnsi="Arial" w:cs="Arial"/>
          <w:sz w:val="20"/>
          <w:szCs w:val="20"/>
        </w:rPr>
        <w:t xml:space="preserve"> pokud je jednotlivá kupní smlouva uzavřena v období od 1.</w:t>
      </w:r>
      <w:r w:rsidR="008C7A27">
        <w:rPr>
          <w:rFonts w:ascii="Arial" w:hAnsi="Arial" w:cs="Arial"/>
          <w:sz w:val="20"/>
          <w:szCs w:val="20"/>
        </w:rPr>
        <w:t xml:space="preserve"> </w:t>
      </w:r>
      <w:r w:rsidR="009345E8">
        <w:rPr>
          <w:rFonts w:ascii="Arial" w:hAnsi="Arial" w:cs="Arial"/>
          <w:sz w:val="20"/>
          <w:szCs w:val="20"/>
        </w:rPr>
        <w:t>dubna do 30. září</w:t>
      </w:r>
      <w:r w:rsidR="00814A63">
        <w:rPr>
          <w:rFonts w:ascii="Arial" w:hAnsi="Arial" w:cs="Arial"/>
          <w:sz w:val="20"/>
          <w:szCs w:val="20"/>
        </w:rPr>
        <w:t xml:space="preserve"> kalendářního roku</w:t>
      </w:r>
      <w:r w:rsidR="009345E8">
        <w:rPr>
          <w:rFonts w:ascii="Arial" w:hAnsi="Arial" w:cs="Arial"/>
          <w:sz w:val="20"/>
          <w:szCs w:val="20"/>
        </w:rPr>
        <w:t>,</w:t>
      </w:r>
      <w:r w:rsidR="009345E8" w:rsidRPr="0035387F">
        <w:rPr>
          <w:rFonts w:ascii="Arial" w:hAnsi="Arial" w:cs="Arial"/>
          <w:sz w:val="20"/>
          <w:szCs w:val="20"/>
        </w:rPr>
        <w:t xml:space="preserve"> </w:t>
      </w:r>
      <w:r w:rsidR="009345E8" w:rsidRPr="00600CE1">
        <w:rPr>
          <w:rFonts w:ascii="Arial" w:hAnsi="Arial" w:cs="Arial"/>
          <w:sz w:val="20"/>
          <w:szCs w:val="20"/>
        </w:rPr>
        <w:t xml:space="preserve">nebude-li </w:t>
      </w:r>
      <w:r w:rsidR="009345E8">
        <w:rPr>
          <w:rFonts w:ascii="Arial" w:hAnsi="Arial" w:cs="Arial"/>
          <w:sz w:val="20"/>
          <w:szCs w:val="20"/>
        </w:rPr>
        <w:t xml:space="preserve">v jednotlivé kupní smlouvě </w:t>
      </w:r>
      <w:r w:rsidR="009345E8" w:rsidRPr="00600CE1">
        <w:rPr>
          <w:rFonts w:ascii="Arial" w:hAnsi="Arial" w:cs="Arial"/>
          <w:sz w:val="20"/>
          <w:szCs w:val="20"/>
        </w:rPr>
        <w:t xml:space="preserve">konkrétně </w:t>
      </w:r>
      <w:r w:rsidR="009345E8" w:rsidRPr="00C510DA">
        <w:rPr>
          <w:rFonts w:ascii="Arial" w:hAnsi="Arial" w:cs="Arial"/>
          <w:color w:val="000000"/>
          <w:sz w:val="20"/>
          <w:szCs w:val="20"/>
        </w:rPr>
        <w:t>dohodnuto</w:t>
      </w:r>
      <w:r w:rsidR="009345E8" w:rsidRPr="00600CE1">
        <w:rPr>
          <w:rFonts w:ascii="Arial" w:hAnsi="Arial" w:cs="Arial"/>
          <w:sz w:val="20"/>
          <w:szCs w:val="20"/>
        </w:rPr>
        <w:t xml:space="preserve"> jinak</w:t>
      </w:r>
      <w:r w:rsidR="009345E8">
        <w:rPr>
          <w:rFonts w:ascii="Arial" w:hAnsi="Arial" w:cs="Arial"/>
          <w:sz w:val="20"/>
          <w:szCs w:val="20"/>
        </w:rPr>
        <w:t>.</w:t>
      </w:r>
    </w:p>
    <w:p w:rsidR="00AD4204" w:rsidRPr="00600CE1" w:rsidRDefault="0035387F" w:rsidP="0035387F">
      <w:pPr>
        <w:pStyle w:val="rove2"/>
        <w:numPr>
          <w:ilvl w:val="2"/>
          <w:numId w:val="10"/>
        </w:numPr>
        <w:spacing w:line="276" w:lineRule="auto"/>
        <w:rPr>
          <w:rFonts w:ascii="Arial" w:hAnsi="Arial" w:cs="Arial"/>
          <w:sz w:val="20"/>
          <w:szCs w:val="20"/>
        </w:rPr>
      </w:pPr>
      <w:r>
        <w:rPr>
          <w:rFonts w:ascii="Arial" w:hAnsi="Arial" w:cs="Arial"/>
          <w:sz w:val="20"/>
          <w:szCs w:val="20"/>
        </w:rPr>
        <w:t xml:space="preserve">Nejpozději do </w:t>
      </w:r>
      <w:r w:rsidR="0026311C" w:rsidRPr="00600CE1">
        <w:rPr>
          <w:rFonts w:ascii="Arial" w:hAnsi="Arial" w:cs="Arial"/>
          <w:sz w:val="20"/>
          <w:szCs w:val="20"/>
        </w:rPr>
        <w:t>48</w:t>
      </w:r>
      <w:r w:rsidR="003A72B1" w:rsidRPr="00600CE1">
        <w:rPr>
          <w:rFonts w:ascii="Arial" w:hAnsi="Arial" w:cs="Arial"/>
          <w:sz w:val="20"/>
          <w:szCs w:val="20"/>
        </w:rPr>
        <w:t xml:space="preserve"> </w:t>
      </w:r>
      <w:r w:rsidR="0026311C" w:rsidRPr="00600CE1">
        <w:rPr>
          <w:rFonts w:ascii="Arial" w:hAnsi="Arial" w:cs="Arial"/>
          <w:sz w:val="20"/>
          <w:szCs w:val="20"/>
        </w:rPr>
        <w:t>hodin</w:t>
      </w:r>
      <w:r w:rsidRPr="0035387F">
        <w:rPr>
          <w:rFonts w:ascii="Arial" w:hAnsi="Arial" w:cs="Arial"/>
          <w:sz w:val="20"/>
          <w:szCs w:val="20"/>
        </w:rPr>
        <w:t xml:space="preserve"> </w:t>
      </w:r>
      <w:r w:rsidRPr="00600CE1">
        <w:rPr>
          <w:rFonts w:ascii="Arial" w:hAnsi="Arial" w:cs="Arial"/>
          <w:sz w:val="20"/>
          <w:szCs w:val="20"/>
        </w:rPr>
        <w:t xml:space="preserve">od </w:t>
      </w:r>
      <w:r>
        <w:rPr>
          <w:rFonts w:ascii="Arial" w:hAnsi="Arial" w:cs="Arial"/>
          <w:sz w:val="20"/>
          <w:szCs w:val="20"/>
        </w:rPr>
        <w:t>uzavření jednotlivé kupní smlouvy</w:t>
      </w:r>
      <w:r w:rsidR="009E2CFB" w:rsidRPr="00600CE1">
        <w:rPr>
          <w:rFonts w:ascii="Arial" w:hAnsi="Arial" w:cs="Arial"/>
          <w:sz w:val="20"/>
          <w:szCs w:val="20"/>
        </w:rPr>
        <w:t>,</w:t>
      </w:r>
      <w:r>
        <w:rPr>
          <w:rFonts w:ascii="Arial" w:hAnsi="Arial" w:cs="Arial"/>
          <w:sz w:val="20"/>
          <w:szCs w:val="20"/>
        </w:rPr>
        <w:t xml:space="preserve"> pokud je jednotliv</w:t>
      </w:r>
      <w:r w:rsidR="00A220A4">
        <w:rPr>
          <w:rFonts w:ascii="Arial" w:hAnsi="Arial" w:cs="Arial"/>
          <w:sz w:val="20"/>
          <w:szCs w:val="20"/>
        </w:rPr>
        <w:t xml:space="preserve">á kupní smlouva uzavřena </w:t>
      </w:r>
      <w:r w:rsidR="003B6339">
        <w:rPr>
          <w:rFonts w:ascii="Arial" w:hAnsi="Arial" w:cs="Arial"/>
          <w:sz w:val="20"/>
          <w:szCs w:val="20"/>
        </w:rPr>
        <w:t xml:space="preserve">v období od </w:t>
      </w:r>
      <w:r w:rsidR="00A220A4">
        <w:rPr>
          <w:rFonts w:ascii="Arial" w:hAnsi="Arial" w:cs="Arial"/>
          <w:sz w:val="20"/>
          <w:szCs w:val="20"/>
        </w:rPr>
        <w:t>1.</w:t>
      </w:r>
      <w:r w:rsidR="003B6339">
        <w:rPr>
          <w:rFonts w:ascii="Arial" w:hAnsi="Arial" w:cs="Arial"/>
          <w:sz w:val="20"/>
          <w:szCs w:val="20"/>
        </w:rPr>
        <w:t xml:space="preserve"> října do 31. března</w:t>
      </w:r>
      <w:r w:rsidR="00814A63">
        <w:rPr>
          <w:rFonts w:ascii="Arial" w:hAnsi="Arial" w:cs="Arial"/>
          <w:sz w:val="20"/>
          <w:szCs w:val="20"/>
        </w:rPr>
        <w:t xml:space="preserve"> kalendářního roku</w:t>
      </w:r>
      <w:r>
        <w:rPr>
          <w:rFonts w:ascii="Arial" w:hAnsi="Arial" w:cs="Arial"/>
          <w:sz w:val="20"/>
          <w:szCs w:val="20"/>
        </w:rPr>
        <w:t>,</w:t>
      </w:r>
      <w:r w:rsidRPr="0035387F">
        <w:rPr>
          <w:rFonts w:ascii="Arial" w:hAnsi="Arial" w:cs="Arial"/>
          <w:sz w:val="20"/>
          <w:szCs w:val="20"/>
        </w:rPr>
        <w:t xml:space="preserve"> </w:t>
      </w:r>
      <w:r w:rsidRPr="00600CE1">
        <w:rPr>
          <w:rFonts w:ascii="Arial" w:hAnsi="Arial" w:cs="Arial"/>
          <w:sz w:val="20"/>
          <w:szCs w:val="20"/>
        </w:rPr>
        <w:t xml:space="preserve">nebude-li </w:t>
      </w:r>
      <w:r>
        <w:rPr>
          <w:rFonts w:ascii="Arial" w:hAnsi="Arial" w:cs="Arial"/>
          <w:sz w:val="20"/>
          <w:szCs w:val="20"/>
        </w:rPr>
        <w:t xml:space="preserve">v jednotlivé kupní smlouvě </w:t>
      </w:r>
      <w:r w:rsidRPr="00600CE1">
        <w:rPr>
          <w:rFonts w:ascii="Arial" w:hAnsi="Arial" w:cs="Arial"/>
          <w:sz w:val="20"/>
          <w:szCs w:val="20"/>
        </w:rPr>
        <w:t xml:space="preserve">konkrétně </w:t>
      </w:r>
      <w:r w:rsidRPr="00C510DA">
        <w:rPr>
          <w:rFonts w:ascii="Arial" w:hAnsi="Arial" w:cs="Arial"/>
          <w:color w:val="000000"/>
          <w:sz w:val="20"/>
          <w:szCs w:val="20"/>
        </w:rPr>
        <w:t>dohodnuto</w:t>
      </w:r>
      <w:r w:rsidRPr="00600CE1">
        <w:rPr>
          <w:rFonts w:ascii="Arial" w:hAnsi="Arial" w:cs="Arial"/>
          <w:sz w:val="20"/>
          <w:szCs w:val="20"/>
        </w:rPr>
        <w:t xml:space="preserve"> jinak</w:t>
      </w:r>
      <w:r w:rsidR="00600CE1">
        <w:rPr>
          <w:rFonts w:ascii="Arial" w:hAnsi="Arial" w:cs="Arial"/>
          <w:sz w:val="20"/>
          <w:szCs w:val="20"/>
        </w:rPr>
        <w:t>.</w:t>
      </w:r>
    </w:p>
    <w:p w:rsidR="007021E6" w:rsidRPr="009E2CFB" w:rsidRDefault="00536E40" w:rsidP="0035387F">
      <w:pPr>
        <w:pStyle w:val="rove2"/>
        <w:numPr>
          <w:ilvl w:val="1"/>
          <w:numId w:val="10"/>
        </w:numPr>
        <w:spacing w:line="276" w:lineRule="auto"/>
        <w:ind w:left="426" w:hanging="426"/>
        <w:rPr>
          <w:rFonts w:ascii="Arial" w:hAnsi="Arial" w:cs="Arial"/>
          <w:sz w:val="20"/>
          <w:szCs w:val="20"/>
        </w:rPr>
      </w:pPr>
      <w:r w:rsidRPr="00567494">
        <w:rPr>
          <w:rFonts w:ascii="Arial" w:hAnsi="Arial" w:cs="Arial"/>
          <w:sz w:val="20"/>
          <w:szCs w:val="20"/>
          <w:u w:val="single"/>
        </w:rPr>
        <w:t>Míst</w:t>
      </w:r>
      <w:r w:rsidR="009E2CFB" w:rsidRPr="00567494">
        <w:rPr>
          <w:rFonts w:ascii="Arial" w:hAnsi="Arial" w:cs="Arial"/>
          <w:sz w:val="20"/>
          <w:szCs w:val="20"/>
          <w:u w:val="single"/>
        </w:rPr>
        <w:t>o</w:t>
      </w:r>
      <w:r w:rsidRPr="00567494">
        <w:rPr>
          <w:rFonts w:ascii="Arial" w:hAnsi="Arial" w:cs="Arial"/>
          <w:sz w:val="20"/>
          <w:szCs w:val="20"/>
          <w:u w:val="single"/>
        </w:rPr>
        <w:t xml:space="preserve"> plnění</w:t>
      </w:r>
      <w:r w:rsidR="009E2CFB" w:rsidRPr="00567494">
        <w:rPr>
          <w:rFonts w:ascii="Arial" w:hAnsi="Arial" w:cs="Arial"/>
          <w:sz w:val="20"/>
          <w:szCs w:val="20"/>
          <w:u w:val="single"/>
        </w:rPr>
        <w:t xml:space="preserve"> a odevzdání předmětu koup</w:t>
      </w:r>
      <w:r w:rsidR="009E2CFB" w:rsidRPr="00600CE1">
        <w:rPr>
          <w:rFonts w:ascii="Arial" w:hAnsi="Arial" w:cs="Arial"/>
          <w:sz w:val="20"/>
          <w:szCs w:val="20"/>
        </w:rPr>
        <w:t>ě</w:t>
      </w:r>
      <w:r w:rsidR="0053540C" w:rsidRPr="00600CE1">
        <w:rPr>
          <w:rFonts w:ascii="Arial" w:hAnsi="Arial" w:cs="Arial"/>
          <w:sz w:val="20"/>
          <w:szCs w:val="20"/>
        </w:rPr>
        <w:t>:</w:t>
      </w:r>
      <w:r w:rsidR="009E2CFB" w:rsidRPr="00600CE1">
        <w:rPr>
          <w:rFonts w:ascii="Arial" w:hAnsi="Arial" w:cs="Arial"/>
          <w:sz w:val="20"/>
          <w:szCs w:val="20"/>
        </w:rPr>
        <w:t xml:space="preserve"> </w:t>
      </w:r>
      <w:r w:rsidR="00567494">
        <w:rPr>
          <w:rFonts w:ascii="Arial" w:hAnsi="Arial" w:cs="Arial"/>
          <w:sz w:val="20"/>
          <w:szCs w:val="20"/>
        </w:rPr>
        <w:t>bude sjednáno v</w:t>
      </w:r>
      <w:r w:rsidR="009E2CFB" w:rsidRPr="00600CE1">
        <w:rPr>
          <w:rFonts w:ascii="Arial" w:hAnsi="Arial" w:cs="Arial"/>
          <w:sz w:val="20"/>
          <w:szCs w:val="20"/>
        </w:rPr>
        <w:t xml:space="preserve"> </w:t>
      </w:r>
      <w:r w:rsidR="00567494">
        <w:rPr>
          <w:rFonts w:ascii="Arial" w:hAnsi="Arial" w:cs="Arial"/>
          <w:sz w:val="20"/>
          <w:szCs w:val="20"/>
        </w:rPr>
        <w:t xml:space="preserve">jednotlivé kupní smlouvě </w:t>
      </w:r>
      <w:r w:rsidR="001321BB">
        <w:rPr>
          <w:rFonts w:ascii="Arial" w:hAnsi="Arial" w:cs="Arial"/>
          <w:sz w:val="20"/>
          <w:szCs w:val="20"/>
        </w:rPr>
        <w:t>dle</w:t>
      </w:r>
      <w:r w:rsidR="00567494">
        <w:rPr>
          <w:rFonts w:ascii="Arial" w:hAnsi="Arial" w:cs="Arial"/>
          <w:sz w:val="20"/>
          <w:szCs w:val="20"/>
        </w:rPr>
        <w:t xml:space="preserve"> </w:t>
      </w:r>
      <w:r w:rsidR="009E2CFB" w:rsidRPr="00600CE1">
        <w:rPr>
          <w:rFonts w:ascii="Arial" w:hAnsi="Arial" w:cs="Arial"/>
          <w:sz w:val="20"/>
          <w:szCs w:val="20"/>
        </w:rPr>
        <w:t xml:space="preserve">seznamu </w:t>
      </w:r>
      <w:r w:rsidR="00567494">
        <w:rPr>
          <w:rFonts w:ascii="Arial" w:hAnsi="Arial" w:cs="Arial"/>
          <w:sz w:val="20"/>
          <w:szCs w:val="20"/>
        </w:rPr>
        <w:t xml:space="preserve">míst plnění </w:t>
      </w:r>
      <w:r w:rsidR="001321BB">
        <w:rPr>
          <w:rFonts w:ascii="Arial" w:hAnsi="Arial" w:cs="Arial"/>
          <w:sz w:val="20"/>
          <w:szCs w:val="20"/>
        </w:rPr>
        <w:t>uvedených v</w:t>
      </w:r>
      <w:r w:rsidR="007166D8">
        <w:rPr>
          <w:rFonts w:ascii="Arial" w:hAnsi="Arial" w:cs="Arial"/>
          <w:sz w:val="20"/>
          <w:szCs w:val="20"/>
        </w:rPr>
        <w:t xml:space="preserve"> </w:t>
      </w:r>
      <w:r w:rsidR="00AE080B">
        <w:rPr>
          <w:rFonts w:ascii="Arial" w:hAnsi="Arial" w:cs="Arial"/>
          <w:sz w:val="20"/>
          <w:szCs w:val="20"/>
        </w:rPr>
        <w:t>příloze</w:t>
      </w:r>
      <w:r w:rsidR="00AE080B" w:rsidRPr="00600CE1">
        <w:rPr>
          <w:rFonts w:ascii="Arial" w:hAnsi="Arial" w:cs="Arial"/>
          <w:sz w:val="20"/>
          <w:szCs w:val="20"/>
        </w:rPr>
        <w:t xml:space="preserve"> </w:t>
      </w:r>
      <w:r w:rsidR="003A72B1" w:rsidRPr="00600CE1">
        <w:rPr>
          <w:rFonts w:ascii="Arial" w:hAnsi="Arial" w:cs="Arial"/>
          <w:sz w:val="20"/>
          <w:szCs w:val="20"/>
        </w:rPr>
        <w:t>č.</w:t>
      </w:r>
      <w:r w:rsidR="008C7A27">
        <w:rPr>
          <w:rFonts w:ascii="Arial" w:hAnsi="Arial" w:cs="Arial"/>
          <w:sz w:val="20"/>
          <w:szCs w:val="20"/>
        </w:rPr>
        <w:t xml:space="preserve"> </w:t>
      </w:r>
      <w:r w:rsidR="007166D8">
        <w:rPr>
          <w:rFonts w:ascii="Arial" w:hAnsi="Arial" w:cs="Arial"/>
          <w:sz w:val="20"/>
          <w:szCs w:val="20"/>
        </w:rPr>
        <w:t>2</w:t>
      </w:r>
      <w:r w:rsidR="003A72B1" w:rsidRPr="00600CE1">
        <w:rPr>
          <w:rFonts w:ascii="Arial" w:hAnsi="Arial" w:cs="Arial"/>
          <w:sz w:val="20"/>
          <w:szCs w:val="20"/>
        </w:rPr>
        <w:t xml:space="preserve"> </w:t>
      </w:r>
      <w:r w:rsidR="009E2CFB" w:rsidRPr="00600CE1">
        <w:rPr>
          <w:rFonts w:ascii="Arial" w:hAnsi="Arial" w:cs="Arial"/>
          <w:sz w:val="20"/>
          <w:szCs w:val="20"/>
        </w:rPr>
        <w:t>této smlouvy</w:t>
      </w:r>
      <w:r w:rsidR="009E2CFB" w:rsidRPr="009E2CFB">
        <w:rPr>
          <w:rFonts w:ascii="Arial" w:hAnsi="Arial" w:cs="Arial"/>
          <w:sz w:val="20"/>
          <w:szCs w:val="20"/>
        </w:rPr>
        <w:t xml:space="preserve"> </w:t>
      </w:r>
    </w:p>
    <w:p w:rsidR="00FD2564" w:rsidRPr="00464444" w:rsidRDefault="0003488C" w:rsidP="0035387F">
      <w:pPr>
        <w:pStyle w:val="rove2"/>
        <w:numPr>
          <w:ilvl w:val="1"/>
          <w:numId w:val="10"/>
        </w:numPr>
        <w:spacing w:line="276" w:lineRule="auto"/>
        <w:ind w:left="426" w:hanging="426"/>
        <w:rPr>
          <w:rFonts w:ascii="Arial" w:hAnsi="Arial" w:cs="Arial"/>
          <w:sz w:val="20"/>
          <w:szCs w:val="20"/>
          <w:lang w:eastAsia="en-US"/>
        </w:rPr>
      </w:pPr>
      <w:r w:rsidRPr="00464444">
        <w:rPr>
          <w:rFonts w:ascii="Arial" w:hAnsi="Arial" w:cs="Arial"/>
          <w:color w:val="000000"/>
          <w:sz w:val="20"/>
          <w:szCs w:val="20"/>
        </w:rPr>
        <w:t>Prodáv</w:t>
      </w:r>
      <w:r w:rsidR="00117D69" w:rsidRPr="00464444">
        <w:rPr>
          <w:rFonts w:ascii="Arial" w:hAnsi="Arial" w:cs="Arial"/>
          <w:color w:val="000000"/>
          <w:sz w:val="20"/>
          <w:szCs w:val="20"/>
        </w:rPr>
        <w:t xml:space="preserve">ající je povinen dodat </w:t>
      </w:r>
      <w:r w:rsidR="00464444" w:rsidRPr="00464444">
        <w:rPr>
          <w:rFonts w:ascii="Arial" w:hAnsi="Arial" w:cs="Arial"/>
          <w:color w:val="000000"/>
          <w:sz w:val="20"/>
          <w:szCs w:val="20"/>
        </w:rPr>
        <w:t xml:space="preserve">předmět koupě </w:t>
      </w:r>
      <w:r w:rsidR="0035387F">
        <w:rPr>
          <w:rFonts w:ascii="Arial" w:hAnsi="Arial" w:cs="Arial"/>
          <w:color w:val="000000"/>
          <w:sz w:val="20"/>
          <w:szCs w:val="20"/>
        </w:rPr>
        <w:t>ve formě volně ložené posypové soli. Silo bude doplňováno foukáním</w:t>
      </w:r>
      <w:r w:rsidR="002C0B10" w:rsidRPr="00464444">
        <w:rPr>
          <w:rFonts w:ascii="Arial" w:hAnsi="Arial" w:cs="Arial"/>
          <w:color w:val="000000"/>
          <w:sz w:val="20"/>
          <w:szCs w:val="20"/>
        </w:rPr>
        <w:t>.</w:t>
      </w:r>
    </w:p>
    <w:p w:rsidR="00462D65" w:rsidRPr="001311D7" w:rsidRDefault="00462D65" w:rsidP="0035387F">
      <w:pPr>
        <w:pStyle w:val="rove2"/>
        <w:numPr>
          <w:ilvl w:val="1"/>
          <w:numId w:val="10"/>
        </w:numPr>
        <w:spacing w:line="276" w:lineRule="auto"/>
        <w:ind w:left="426" w:hanging="426"/>
        <w:rPr>
          <w:rFonts w:ascii="Arial" w:hAnsi="Arial" w:cs="Arial"/>
          <w:sz w:val="20"/>
          <w:szCs w:val="20"/>
          <w:lang w:eastAsia="en-US"/>
        </w:rPr>
      </w:pPr>
      <w:r w:rsidRPr="001311D7">
        <w:rPr>
          <w:rFonts w:ascii="Arial" w:hAnsi="Arial" w:cs="Arial"/>
          <w:sz w:val="20"/>
          <w:szCs w:val="20"/>
          <w:lang w:eastAsia="en-US"/>
        </w:rPr>
        <w:t xml:space="preserve">Prodávající </w:t>
      </w:r>
      <w:r w:rsidRPr="001311D7">
        <w:rPr>
          <w:rFonts w:ascii="Arial" w:hAnsi="Arial" w:cs="Arial"/>
          <w:sz w:val="20"/>
          <w:szCs w:val="20"/>
        </w:rPr>
        <w:t xml:space="preserve">oznámí telefonicky kontaktní osobě </w:t>
      </w:r>
      <w:r w:rsidR="006B67A5" w:rsidRPr="001311D7">
        <w:rPr>
          <w:rFonts w:ascii="Arial" w:hAnsi="Arial" w:cs="Arial"/>
          <w:sz w:val="20"/>
          <w:szCs w:val="20"/>
        </w:rPr>
        <w:t xml:space="preserve">kupujícího </w:t>
      </w:r>
      <w:r w:rsidRPr="001311D7">
        <w:rPr>
          <w:rFonts w:ascii="Arial" w:hAnsi="Arial" w:cs="Arial"/>
          <w:sz w:val="20"/>
          <w:szCs w:val="20"/>
        </w:rPr>
        <w:t xml:space="preserve">uvedené v jednotlivé dílčí smlouvě </w:t>
      </w:r>
      <w:r w:rsidR="006B67A5" w:rsidRPr="001311D7">
        <w:rPr>
          <w:rFonts w:ascii="Arial" w:hAnsi="Arial" w:cs="Arial"/>
          <w:sz w:val="20"/>
          <w:szCs w:val="20"/>
        </w:rPr>
        <w:t>předpokládanou dobu dodávky předmětu koupě (př</w:t>
      </w:r>
      <w:r w:rsidR="000227BE">
        <w:rPr>
          <w:rFonts w:ascii="Arial" w:hAnsi="Arial" w:cs="Arial"/>
          <w:sz w:val="20"/>
          <w:szCs w:val="20"/>
        </w:rPr>
        <w:t>í</w:t>
      </w:r>
      <w:r w:rsidR="006B67A5" w:rsidRPr="001311D7">
        <w:rPr>
          <w:rFonts w:ascii="Arial" w:hAnsi="Arial" w:cs="Arial"/>
          <w:sz w:val="20"/>
          <w:szCs w:val="20"/>
        </w:rPr>
        <w:t>jezd vozidla</w:t>
      </w:r>
      <w:r w:rsidR="000227BE">
        <w:rPr>
          <w:rFonts w:ascii="Arial" w:hAnsi="Arial" w:cs="Arial"/>
          <w:sz w:val="20"/>
          <w:szCs w:val="20"/>
        </w:rPr>
        <w:t xml:space="preserve"> s nákladem)</w:t>
      </w:r>
      <w:r w:rsidR="006B67A5" w:rsidRPr="001311D7">
        <w:rPr>
          <w:rFonts w:ascii="Arial" w:hAnsi="Arial" w:cs="Arial"/>
          <w:sz w:val="20"/>
          <w:szCs w:val="20"/>
        </w:rPr>
        <w:t xml:space="preserve"> do sjednaného místa plnění alespoň </w:t>
      </w:r>
      <w:r w:rsidR="00D1003B" w:rsidRPr="001311D7">
        <w:rPr>
          <w:rFonts w:ascii="Arial" w:hAnsi="Arial" w:cs="Arial"/>
          <w:sz w:val="20"/>
          <w:szCs w:val="20"/>
        </w:rPr>
        <w:t>8</w:t>
      </w:r>
      <w:r w:rsidR="006B67A5" w:rsidRPr="001311D7">
        <w:rPr>
          <w:rFonts w:ascii="Arial" w:hAnsi="Arial" w:cs="Arial"/>
          <w:sz w:val="20"/>
          <w:szCs w:val="20"/>
        </w:rPr>
        <w:t xml:space="preserve"> hodin předem.</w:t>
      </w:r>
    </w:p>
    <w:p w:rsidR="00536E40" w:rsidRPr="00EC7627" w:rsidRDefault="007B3471" w:rsidP="0035387F">
      <w:pPr>
        <w:pStyle w:val="rove2"/>
        <w:numPr>
          <w:ilvl w:val="1"/>
          <w:numId w:val="10"/>
        </w:numPr>
        <w:spacing w:line="276" w:lineRule="auto"/>
        <w:ind w:left="426" w:hanging="426"/>
        <w:rPr>
          <w:rFonts w:ascii="Arial" w:hAnsi="Arial" w:cs="Arial"/>
          <w:sz w:val="20"/>
          <w:szCs w:val="20"/>
          <w:lang w:eastAsia="en-US"/>
        </w:rPr>
      </w:pPr>
      <w:r w:rsidRPr="00EC7627">
        <w:rPr>
          <w:rFonts w:ascii="Arial" w:hAnsi="Arial" w:cs="Arial"/>
          <w:sz w:val="20"/>
          <w:szCs w:val="20"/>
          <w:lang w:eastAsia="en-US"/>
        </w:rPr>
        <w:t xml:space="preserve">Prodávající poskytuje kupujícímu záruku </w:t>
      </w:r>
      <w:r w:rsidR="00464444" w:rsidRPr="00EC7627">
        <w:rPr>
          <w:rFonts w:ascii="Arial" w:hAnsi="Arial" w:cs="Arial"/>
          <w:sz w:val="20"/>
          <w:szCs w:val="20"/>
          <w:lang w:eastAsia="en-US"/>
        </w:rPr>
        <w:t xml:space="preserve">za jakost </w:t>
      </w:r>
      <w:r w:rsidR="009C264E" w:rsidRPr="00EC7627">
        <w:rPr>
          <w:rFonts w:ascii="Arial" w:hAnsi="Arial" w:cs="Arial"/>
          <w:sz w:val="20"/>
          <w:szCs w:val="20"/>
          <w:lang w:eastAsia="en-US"/>
        </w:rPr>
        <w:t xml:space="preserve">dle § 2113 zákona č. 89/2012 Sb., občanského zákoníku, </w:t>
      </w:r>
      <w:r w:rsidRPr="00EC7627">
        <w:rPr>
          <w:rFonts w:ascii="Arial" w:hAnsi="Arial" w:cs="Arial"/>
          <w:sz w:val="20"/>
          <w:szCs w:val="20"/>
          <w:lang w:eastAsia="en-US"/>
        </w:rPr>
        <w:t xml:space="preserve">v délce </w:t>
      </w:r>
      <w:r w:rsidR="00422075">
        <w:rPr>
          <w:rFonts w:ascii="Arial" w:hAnsi="Arial" w:cs="Arial"/>
          <w:sz w:val="20"/>
          <w:szCs w:val="20"/>
          <w:lang w:eastAsia="en-US"/>
        </w:rPr>
        <w:t>5 let.</w:t>
      </w:r>
      <w:r w:rsidR="009C264E" w:rsidRPr="00EC7627">
        <w:rPr>
          <w:rFonts w:ascii="Arial" w:hAnsi="Arial" w:cs="Arial"/>
          <w:sz w:val="20"/>
          <w:szCs w:val="20"/>
          <w:lang w:eastAsia="en-US"/>
        </w:rPr>
        <w:t xml:space="preserve"> Záruční doba běží od odevzdání předmětu koupě kupujícímu.</w:t>
      </w:r>
    </w:p>
    <w:p w:rsidR="003169A6" w:rsidRDefault="003169A6" w:rsidP="0035387F">
      <w:pPr>
        <w:pStyle w:val="rove2"/>
        <w:numPr>
          <w:ilvl w:val="1"/>
          <w:numId w:val="10"/>
        </w:numPr>
        <w:spacing w:line="276" w:lineRule="auto"/>
        <w:ind w:left="426" w:hanging="426"/>
        <w:rPr>
          <w:rFonts w:ascii="Arial" w:hAnsi="Arial" w:cs="Arial"/>
          <w:sz w:val="20"/>
          <w:szCs w:val="20"/>
          <w:lang w:eastAsia="en-US"/>
        </w:rPr>
      </w:pPr>
      <w:r w:rsidRPr="00464444">
        <w:rPr>
          <w:rFonts w:ascii="Arial" w:hAnsi="Arial" w:cs="Arial"/>
          <w:sz w:val="20"/>
          <w:szCs w:val="20"/>
        </w:rPr>
        <w:t>V případě, že prodávající ne</w:t>
      </w:r>
      <w:r w:rsidR="00E50C54">
        <w:rPr>
          <w:rFonts w:ascii="Arial" w:hAnsi="Arial" w:cs="Arial"/>
          <w:sz w:val="20"/>
          <w:szCs w:val="20"/>
        </w:rPr>
        <w:t xml:space="preserve">odevzdá předmět koupě </w:t>
      </w:r>
      <w:r w:rsidR="002310FA">
        <w:rPr>
          <w:rFonts w:ascii="Arial" w:hAnsi="Arial" w:cs="Arial"/>
          <w:sz w:val="20"/>
          <w:szCs w:val="20"/>
        </w:rPr>
        <w:t xml:space="preserve">v </w:t>
      </w:r>
      <w:r w:rsidR="00524F17">
        <w:rPr>
          <w:rFonts w:ascii="Arial" w:hAnsi="Arial" w:cs="Arial"/>
          <w:sz w:val="20"/>
          <w:szCs w:val="20"/>
        </w:rPr>
        <w:t xml:space="preserve">jakosti dle této smlouvy a </w:t>
      </w:r>
      <w:r w:rsidR="008832DF">
        <w:rPr>
          <w:rFonts w:ascii="Arial" w:hAnsi="Arial" w:cs="Arial"/>
          <w:sz w:val="20"/>
          <w:szCs w:val="20"/>
        </w:rPr>
        <w:t>v</w:t>
      </w:r>
      <w:r w:rsidR="00524F17">
        <w:rPr>
          <w:rFonts w:ascii="Arial" w:hAnsi="Arial" w:cs="Arial"/>
          <w:sz w:val="20"/>
          <w:szCs w:val="20"/>
        </w:rPr>
        <w:t> </w:t>
      </w:r>
      <w:r w:rsidR="008832DF">
        <w:rPr>
          <w:rFonts w:ascii="Arial" w:hAnsi="Arial" w:cs="Arial"/>
          <w:sz w:val="20"/>
          <w:szCs w:val="20"/>
        </w:rPr>
        <w:t>množství sjednaném v jednotlivé kupní smlouvě</w:t>
      </w:r>
      <w:r w:rsidR="0035387F">
        <w:rPr>
          <w:rFonts w:ascii="Arial" w:hAnsi="Arial" w:cs="Arial"/>
          <w:sz w:val="20"/>
          <w:szCs w:val="20"/>
        </w:rPr>
        <w:t xml:space="preserve"> uzavřené </w:t>
      </w:r>
      <w:r w:rsidR="005E4A94">
        <w:rPr>
          <w:rFonts w:ascii="Arial" w:hAnsi="Arial" w:cs="Arial"/>
          <w:sz w:val="20"/>
          <w:szCs w:val="20"/>
        </w:rPr>
        <w:t>v termínu stanoveném dle čl. 7.1.1. této smlouvy</w:t>
      </w:r>
      <w:r w:rsidRPr="00464444">
        <w:rPr>
          <w:rFonts w:ascii="Arial" w:hAnsi="Arial" w:cs="Arial"/>
          <w:sz w:val="20"/>
          <w:szCs w:val="20"/>
        </w:rPr>
        <w:t>, má kupující</w:t>
      </w:r>
      <w:r w:rsidRPr="001E52A1">
        <w:rPr>
          <w:rFonts w:ascii="Arial" w:hAnsi="Arial" w:cs="Arial"/>
          <w:sz w:val="20"/>
          <w:szCs w:val="20"/>
        </w:rPr>
        <w:t xml:space="preserve"> nárok na smluvní pokutu ve výši 0,5% z</w:t>
      </w:r>
      <w:r w:rsidR="00E50C54">
        <w:rPr>
          <w:rFonts w:ascii="Arial" w:hAnsi="Arial" w:cs="Arial"/>
          <w:sz w:val="20"/>
          <w:szCs w:val="20"/>
        </w:rPr>
        <w:t xml:space="preserve"> kupní </w:t>
      </w:r>
      <w:r w:rsidRPr="001E52A1">
        <w:rPr>
          <w:rFonts w:ascii="Arial" w:hAnsi="Arial" w:cs="Arial"/>
          <w:sz w:val="20"/>
          <w:szCs w:val="20"/>
        </w:rPr>
        <w:t xml:space="preserve">ceny </w:t>
      </w:r>
      <w:r w:rsidR="008832DF">
        <w:rPr>
          <w:rFonts w:ascii="Arial" w:hAnsi="Arial" w:cs="Arial"/>
          <w:sz w:val="20"/>
          <w:szCs w:val="20"/>
        </w:rPr>
        <w:t xml:space="preserve">sjednaného </w:t>
      </w:r>
      <w:r w:rsidR="00E50C54">
        <w:rPr>
          <w:rFonts w:ascii="Arial" w:hAnsi="Arial" w:cs="Arial"/>
          <w:sz w:val="20"/>
          <w:szCs w:val="20"/>
        </w:rPr>
        <w:t xml:space="preserve">množství předmětu koupě </w:t>
      </w:r>
      <w:r w:rsidR="00663BBD">
        <w:rPr>
          <w:rFonts w:ascii="Arial" w:hAnsi="Arial" w:cs="Arial"/>
          <w:sz w:val="20"/>
          <w:szCs w:val="20"/>
        </w:rPr>
        <w:t xml:space="preserve">vč. DPH </w:t>
      </w:r>
      <w:r w:rsidR="00E50C54">
        <w:rPr>
          <w:rFonts w:ascii="Arial" w:hAnsi="Arial" w:cs="Arial"/>
          <w:sz w:val="20"/>
          <w:szCs w:val="20"/>
        </w:rPr>
        <w:t>za</w:t>
      </w:r>
      <w:r w:rsidR="007B3471" w:rsidRPr="001E52A1">
        <w:rPr>
          <w:rFonts w:ascii="Arial" w:hAnsi="Arial" w:cs="Arial"/>
          <w:sz w:val="20"/>
          <w:szCs w:val="20"/>
        </w:rPr>
        <w:t xml:space="preserve"> každý byť jen započatý den prodlení</w:t>
      </w:r>
      <w:r w:rsidR="004B4292" w:rsidRPr="001E52A1">
        <w:rPr>
          <w:rFonts w:ascii="Arial" w:hAnsi="Arial" w:cs="Arial"/>
          <w:sz w:val="20"/>
          <w:szCs w:val="20"/>
        </w:rPr>
        <w:t xml:space="preserve"> s</w:t>
      </w:r>
      <w:r w:rsidR="00E50C54">
        <w:rPr>
          <w:rFonts w:ascii="Arial" w:hAnsi="Arial" w:cs="Arial"/>
          <w:sz w:val="20"/>
          <w:szCs w:val="20"/>
        </w:rPr>
        <w:t> odevzdáním.</w:t>
      </w:r>
    </w:p>
    <w:p w:rsidR="0035387F" w:rsidRDefault="0035387F" w:rsidP="0035387F">
      <w:pPr>
        <w:pStyle w:val="rove2"/>
        <w:numPr>
          <w:ilvl w:val="1"/>
          <w:numId w:val="10"/>
        </w:numPr>
        <w:spacing w:line="276" w:lineRule="auto"/>
        <w:ind w:left="426" w:hanging="426"/>
        <w:rPr>
          <w:rFonts w:ascii="Arial" w:hAnsi="Arial" w:cs="Arial"/>
          <w:sz w:val="20"/>
          <w:szCs w:val="20"/>
          <w:lang w:eastAsia="en-US"/>
        </w:rPr>
      </w:pPr>
      <w:r w:rsidRPr="00464444">
        <w:rPr>
          <w:rFonts w:ascii="Arial" w:hAnsi="Arial" w:cs="Arial"/>
          <w:sz w:val="20"/>
          <w:szCs w:val="20"/>
        </w:rPr>
        <w:t>V případě, že prodávající ne</w:t>
      </w:r>
      <w:r>
        <w:rPr>
          <w:rFonts w:ascii="Arial" w:hAnsi="Arial" w:cs="Arial"/>
          <w:sz w:val="20"/>
          <w:szCs w:val="20"/>
        </w:rPr>
        <w:t>odevzdá předmět koupě v jakosti dle této smlouvy a v množství sjednaném v jednotliv</w:t>
      </w:r>
      <w:r w:rsidR="00A220A4">
        <w:rPr>
          <w:rFonts w:ascii="Arial" w:hAnsi="Arial" w:cs="Arial"/>
          <w:sz w:val="20"/>
          <w:szCs w:val="20"/>
        </w:rPr>
        <w:t xml:space="preserve">é kupní smlouvě uzavřené </w:t>
      </w:r>
      <w:r w:rsidR="005E4A94">
        <w:rPr>
          <w:rFonts w:ascii="Arial" w:hAnsi="Arial" w:cs="Arial"/>
          <w:sz w:val="20"/>
          <w:szCs w:val="20"/>
        </w:rPr>
        <w:t>v termínu dle</w:t>
      </w:r>
      <w:r w:rsidR="004F4663">
        <w:rPr>
          <w:rFonts w:ascii="Arial" w:hAnsi="Arial" w:cs="Arial"/>
          <w:sz w:val="20"/>
          <w:szCs w:val="20"/>
        </w:rPr>
        <w:t xml:space="preserve"> </w:t>
      </w:r>
      <w:r w:rsidR="005E4A94">
        <w:rPr>
          <w:rFonts w:ascii="Arial" w:hAnsi="Arial" w:cs="Arial"/>
          <w:sz w:val="20"/>
          <w:szCs w:val="20"/>
        </w:rPr>
        <w:t>čl. 7.1.2 této smlouvy</w:t>
      </w:r>
      <w:r w:rsidRPr="00464444">
        <w:rPr>
          <w:rFonts w:ascii="Arial" w:hAnsi="Arial" w:cs="Arial"/>
          <w:sz w:val="20"/>
          <w:szCs w:val="20"/>
        </w:rPr>
        <w:t>, má kupující</w:t>
      </w:r>
      <w:r w:rsidRPr="001E52A1">
        <w:rPr>
          <w:rFonts w:ascii="Arial" w:hAnsi="Arial" w:cs="Arial"/>
          <w:sz w:val="20"/>
          <w:szCs w:val="20"/>
        </w:rPr>
        <w:t xml:space="preserve"> nárok na smluvní pokutu ve výši </w:t>
      </w:r>
      <w:r w:rsidR="005E4A94">
        <w:rPr>
          <w:rFonts w:ascii="Arial" w:hAnsi="Arial" w:cs="Arial"/>
          <w:sz w:val="20"/>
          <w:szCs w:val="20"/>
        </w:rPr>
        <w:t>1</w:t>
      </w:r>
      <w:r w:rsidRPr="001E52A1">
        <w:rPr>
          <w:rFonts w:ascii="Arial" w:hAnsi="Arial" w:cs="Arial"/>
          <w:sz w:val="20"/>
          <w:szCs w:val="20"/>
        </w:rPr>
        <w:t>% z</w:t>
      </w:r>
      <w:r>
        <w:rPr>
          <w:rFonts w:ascii="Arial" w:hAnsi="Arial" w:cs="Arial"/>
          <w:sz w:val="20"/>
          <w:szCs w:val="20"/>
        </w:rPr>
        <w:t xml:space="preserve"> kupní </w:t>
      </w:r>
      <w:r w:rsidRPr="001E52A1">
        <w:rPr>
          <w:rFonts w:ascii="Arial" w:hAnsi="Arial" w:cs="Arial"/>
          <w:sz w:val="20"/>
          <w:szCs w:val="20"/>
        </w:rPr>
        <w:t xml:space="preserve">ceny </w:t>
      </w:r>
      <w:r>
        <w:rPr>
          <w:rFonts w:ascii="Arial" w:hAnsi="Arial" w:cs="Arial"/>
          <w:sz w:val="20"/>
          <w:szCs w:val="20"/>
        </w:rPr>
        <w:t>sjednaného množství předmětu koupě vč. DPH za</w:t>
      </w:r>
      <w:r w:rsidRPr="001E52A1">
        <w:rPr>
          <w:rFonts w:ascii="Arial" w:hAnsi="Arial" w:cs="Arial"/>
          <w:sz w:val="20"/>
          <w:szCs w:val="20"/>
        </w:rPr>
        <w:t xml:space="preserve"> každ</w:t>
      </w:r>
      <w:r w:rsidR="005E4A94">
        <w:rPr>
          <w:rFonts w:ascii="Arial" w:hAnsi="Arial" w:cs="Arial"/>
          <w:sz w:val="20"/>
          <w:szCs w:val="20"/>
        </w:rPr>
        <w:t>ou</w:t>
      </w:r>
      <w:r w:rsidRPr="001E52A1">
        <w:rPr>
          <w:rFonts w:ascii="Arial" w:hAnsi="Arial" w:cs="Arial"/>
          <w:sz w:val="20"/>
          <w:szCs w:val="20"/>
        </w:rPr>
        <w:t xml:space="preserve"> byť jen započat</w:t>
      </w:r>
      <w:r w:rsidR="005E4A94">
        <w:rPr>
          <w:rFonts w:ascii="Arial" w:hAnsi="Arial" w:cs="Arial"/>
          <w:sz w:val="20"/>
          <w:szCs w:val="20"/>
        </w:rPr>
        <w:t>ou</w:t>
      </w:r>
      <w:r w:rsidRPr="001E52A1">
        <w:rPr>
          <w:rFonts w:ascii="Arial" w:hAnsi="Arial" w:cs="Arial"/>
          <w:sz w:val="20"/>
          <w:szCs w:val="20"/>
        </w:rPr>
        <w:t xml:space="preserve"> </w:t>
      </w:r>
      <w:r w:rsidR="005E4A94">
        <w:rPr>
          <w:rFonts w:ascii="Arial" w:hAnsi="Arial" w:cs="Arial"/>
          <w:sz w:val="20"/>
          <w:szCs w:val="20"/>
        </w:rPr>
        <w:t>hodinu</w:t>
      </w:r>
      <w:r w:rsidRPr="001E52A1">
        <w:rPr>
          <w:rFonts w:ascii="Arial" w:hAnsi="Arial" w:cs="Arial"/>
          <w:sz w:val="20"/>
          <w:szCs w:val="20"/>
        </w:rPr>
        <w:t xml:space="preserve"> prodlení s</w:t>
      </w:r>
      <w:r>
        <w:rPr>
          <w:rFonts w:ascii="Arial" w:hAnsi="Arial" w:cs="Arial"/>
          <w:sz w:val="20"/>
          <w:szCs w:val="20"/>
        </w:rPr>
        <w:t> odevzdáním.</w:t>
      </w:r>
    </w:p>
    <w:p w:rsidR="005E4A94" w:rsidRPr="00736042" w:rsidRDefault="005E4A94" w:rsidP="005E4A94">
      <w:pPr>
        <w:pStyle w:val="rove2"/>
        <w:numPr>
          <w:ilvl w:val="1"/>
          <w:numId w:val="10"/>
        </w:numPr>
        <w:spacing w:line="276" w:lineRule="auto"/>
        <w:ind w:left="426" w:hanging="426"/>
        <w:rPr>
          <w:rFonts w:ascii="Arial" w:hAnsi="Arial" w:cs="Arial"/>
          <w:sz w:val="20"/>
          <w:szCs w:val="20"/>
        </w:rPr>
      </w:pPr>
      <w:r w:rsidRPr="00736042">
        <w:rPr>
          <w:rFonts w:ascii="Arial" w:hAnsi="Arial" w:cs="Arial"/>
          <w:sz w:val="20"/>
          <w:szCs w:val="20"/>
        </w:rPr>
        <w:t>Ustanovení</w:t>
      </w:r>
      <w:r>
        <w:rPr>
          <w:rFonts w:ascii="Arial" w:hAnsi="Arial" w:cs="Arial"/>
          <w:sz w:val="20"/>
          <w:szCs w:val="20"/>
        </w:rPr>
        <w:t>m</w:t>
      </w:r>
      <w:r w:rsidRPr="00736042">
        <w:rPr>
          <w:rFonts w:ascii="Arial" w:hAnsi="Arial" w:cs="Arial"/>
          <w:sz w:val="20"/>
          <w:szCs w:val="20"/>
        </w:rPr>
        <w:t xml:space="preserve"> o smluvních pokutách v této smlouvě </w:t>
      </w:r>
      <w:r>
        <w:rPr>
          <w:rFonts w:ascii="Arial" w:hAnsi="Arial" w:cs="Arial"/>
          <w:sz w:val="20"/>
          <w:szCs w:val="20"/>
        </w:rPr>
        <w:t xml:space="preserve">není nijak dotčen </w:t>
      </w:r>
      <w:r w:rsidRPr="00736042">
        <w:rPr>
          <w:rFonts w:ascii="Arial" w:hAnsi="Arial" w:cs="Arial"/>
          <w:sz w:val="20"/>
          <w:szCs w:val="20"/>
        </w:rPr>
        <w:t>nárok na náhradu škody</w:t>
      </w:r>
      <w:r>
        <w:rPr>
          <w:rFonts w:ascii="Arial" w:hAnsi="Arial" w:cs="Arial"/>
          <w:sz w:val="20"/>
          <w:szCs w:val="20"/>
        </w:rPr>
        <w:t xml:space="preserve">, </w:t>
      </w:r>
      <w:r w:rsidRPr="00736042">
        <w:rPr>
          <w:rFonts w:ascii="Arial" w:hAnsi="Arial" w:cs="Arial"/>
          <w:sz w:val="20"/>
          <w:szCs w:val="20"/>
        </w:rPr>
        <w:t>vznikl</w:t>
      </w:r>
      <w:r>
        <w:rPr>
          <w:rFonts w:ascii="Arial" w:hAnsi="Arial" w:cs="Arial"/>
          <w:sz w:val="20"/>
          <w:szCs w:val="20"/>
        </w:rPr>
        <w:t>ý</w:t>
      </w:r>
      <w:r w:rsidRPr="00736042">
        <w:rPr>
          <w:rFonts w:ascii="Arial" w:hAnsi="Arial" w:cs="Arial"/>
          <w:sz w:val="20"/>
          <w:szCs w:val="20"/>
        </w:rPr>
        <w:t xml:space="preserve"> z porušení povinnosti, ke které se smluvní pokuta vztahuje. </w:t>
      </w:r>
    </w:p>
    <w:p w:rsidR="00CC6F58" w:rsidRDefault="002E31D1" w:rsidP="009D1955">
      <w:pPr>
        <w:pStyle w:val="Nadpis1"/>
        <w:numPr>
          <w:ilvl w:val="0"/>
          <w:numId w:val="10"/>
        </w:numPr>
        <w:spacing w:line="276" w:lineRule="auto"/>
        <w:ind w:left="426" w:hanging="426"/>
        <w:rPr>
          <w:rFonts w:ascii="Arial" w:hAnsi="Arial" w:cs="Arial"/>
          <w:sz w:val="20"/>
          <w:szCs w:val="20"/>
        </w:rPr>
      </w:pPr>
      <w:r w:rsidRPr="00A018B9">
        <w:rPr>
          <w:rFonts w:ascii="Arial" w:hAnsi="Arial" w:cs="Arial"/>
          <w:sz w:val="20"/>
          <w:szCs w:val="20"/>
        </w:rPr>
        <w:t>Práva z vadného plnění</w:t>
      </w:r>
    </w:p>
    <w:p w:rsidR="00100856" w:rsidRPr="00EC4771" w:rsidRDefault="00CC6F58" w:rsidP="009D1955">
      <w:pPr>
        <w:pStyle w:val="rove2"/>
        <w:numPr>
          <w:ilvl w:val="1"/>
          <w:numId w:val="26"/>
        </w:numPr>
        <w:spacing w:line="276" w:lineRule="auto"/>
        <w:rPr>
          <w:rFonts w:ascii="Arial" w:hAnsi="Arial" w:cs="Arial"/>
          <w:color w:val="000000"/>
          <w:sz w:val="20"/>
          <w:szCs w:val="20"/>
          <w:lang w:eastAsia="en-US"/>
        </w:rPr>
      </w:pPr>
      <w:r w:rsidRPr="001E52A1">
        <w:rPr>
          <w:rFonts w:ascii="Arial" w:hAnsi="Arial" w:cs="Arial"/>
          <w:sz w:val="20"/>
          <w:szCs w:val="20"/>
        </w:rPr>
        <w:t>Prodávající je povinen</w:t>
      </w:r>
      <w:r w:rsidR="006834C0">
        <w:rPr>
          <w:rFonts w:ascii="Arial" w:hAnsi="Arial" w:cs="Arial"/>
          <w:sz w:val="20"/>
          <w:szCs w:val="20"/>
        </w:rPr>
        <w:t xml:space="preserve"> odevzdat kupujícímu předmět koupě </w:t>
      </w:r>
      <w:r w:rsidR="008832DF">
        <w:rPr>
          <w:rFonts w:ascii="Arial" w:hAnsi="Arial" w:cs="Arial"/>
          <w:sz w:val="20"/>
          <w:szCs w:val="20"/>
        </w:rPr>
        <w:t>v</w:t>
      </w:r>
      <w:r w:rsidR="003B6339">
        <w:rPr>
          <w:rFonts w:ascii="Arial" w:hAnsi="Arial" w:cs="Arial"/>
          <w:sz w:val="20"/>
          <w:szCs w:val="20"/>
        </w:rPr>
        <w:t> </w:t>
      </w:r>
      <w:r w:rsidR="006834C0">
        <w:rPr>
          <w:rFonts w:ascii="Arial" w:hAnsi="Arial" w:cs="Arial"/>
          <w:sz w:val="20"/>
          <w:szCs w:val="20"/>
        </w:rPr>
        <w:t>jakosti</w:t>
      </w:r>
      <w:r w:rsidR="003B6339">
        <w:rPr>
          <w:rFonts w:ascii="Arial" w:hAnsi="Arial" w:cs="Arial"/>
          <w:sz w:val="20"/>
          <w:szCs w:val="20"/>
        </w:rPr>
        <w:t xml:space="preserve"> a</w:t>
      </w:r>
      <w:r w:rsidR="008832DF">
        <w:rPr>
          <w:rFonts w:ascii="Arial" w:hAnsi="Arial" w:cs="Arial"/>
          <w:sz w:val="20"/>
          <w:szCs w:val="20"/>
        </w:rPr>
        <w:t xml:space="preserve"> </w:t>
      </w:r>
      <w:r w:rsidR="006834C0">
        <w:rPr>
          <w:rFonts w:ascii="Arial" w:hAnsi="Arial" w:cs="Arial"/>
          <w:sz w:val="20"/>
          <w:szCs w:val="20"/>
        </w:rPr>
        <w:t xml:space="preserve">provedení </w:t>
      </w:r>
      <w:r w:rsidR="00D13A86" w:rsidRPr="006834C0">
        <w:rPr>
          <w:rFonts w:ascii="Arial" w:hAnsi="Arial" w:cs="Arial"/>
          <w:sz w:val="20"/>
          <w:szCs w:val="20"/>
        </w:rPr>
        <w:t>podle</w:t>
      </w:r>
      <w:r w:rsidR="006834C0">
        <w:rPr>
          <w:rFonts w:ascii="Arial" w:hAnsi="Arial" w:cs="Arial"/>
          <w:sz w:val="20"/>
          <w:szCs w:val="20"/>
        </w:rPr>
        <w:t xml:space="preserve"> podmínek</w:t>
      </w:r>
      <w:r w:rsidR="00D13A86" w:rsidRPr="006834C0">
        <w:rPr>
          <w:rFonts w:ascii="Arial" w:hAnsi="Arial" w:cs="Arial"/>
          <w:sz w:val="20"/>
          <w:szCs w:val="20"/>
        </w:rPr>
        <w:t xml:space="preserve"> této smlouvy</w:t>
      </w:r>
      <w:r w:rsidR="008832DF">
        <w:rPr>
          <w:rFonts w:ascii="Arial" w:hAnsi="Arial" w:cs="Arial"/>
          <w:sz w:val="20"/>
          <w:szCs w:val="20"/>
        </w:rPr>
        <w:t xml:space="preserve"> a v množství stanoveném v jednotlivé kupní smlouvě</w:t>
      </w:r>
      <w:r w:rsidR="00D13A86" w:rsidRPr="006834C0">
        <w:rPr>
          <w:rFonts w:ascii="Arial" w:hAnsi="Arial" w:cs="Arial"/>
          <w:sz w:val="20"/>
          <w:szCs w:val="20"/>
        </w:rPr>
        <w:t>.</w:t>
      </w:r>
    </w:p>
    <w:p w:rsidR="00EC4771" w:rsidRPr="00EC4771" w:rsidRDefault="00EC4771" w:rsidP="009D1955">
      <w:pPr>
        <w:pStyle w:val="rove2"/>
        <w:numPr>
          <w:ilvl w:val="1"/>
          <w:numId w:val="26"/>
        </w:numPr>
        <w:spacing w:line="276" w:lineRule="auto"/>
        <w:ind w:left="426" w:hanging="426"/>
        <w:rPr>
          <w:rFonts w:ascii="Arial" w:hAnsi="Arial" w:cs="Arial"/>
          <w:color w:val="000000"/>
          <w:sz w:val="20"/>
          <w:szCs w:val="20"/>
          <w:lang w:eastAsia="en-US"/>
        </w:rPr>
      </w:pPr>
      <w:r w:rsidRPr="00EC4771">
        <w:rPr>
          <w:rFonts w:ascii="Arial" w:hAnsi="Arial" w:cs="Arial"/>
          <w:sz w:val="20"/>
          <w:szCs w:val="20"/>
        </w:rPr>
        <w:t>Předmět koupě je vadný, nemá-li sjednané vlastnosti, zejména pak není-li odevzdán ve sjednaném množství, jakosti</w:t>
      </w:r>
      <w:r w:rsidR="00E72475">
        <w:rPr>
          <w:rFonts w:ascii="Arial" w:hAnsi="Arial" w:cs="Arial"/>
          <w:sz w:val="20"/>
          <w:szCs w:val="20"/>
        </w:rPr>
        <w:t xml:space="preserve"> a</w:t>
      </w:r>
      <w:r w:rsidRPr="00EC4771">
        <w:rPr>
          <w:rFonts w:ascii="Arial" w:hAnsi="Arial" w:cs="Arial"/>
          <w:sz w:val="20"/>
          <w:szCs w:val="20"/>
        </w:rPr>
        <w:t xml:space="preserve"> provedení</w:t>
      </w:r>
      <w:r>
        <w:rPr>
          <w:rFonts w:ascii="Arial" w:hAnsi="Arial" w:cs="Arial"/>
          <w:sz w:val="20"/>
          <w:szCs w:val="20"/>
        </w:rPr>
        <w:t>.</w:t>
      </w:r>
    </w:p>
    <w:p w:rsidR="00EC4771" w:rsidRPr="001311D7" w:rsidRDefault="00EC4771" w:rsidP="009D1955">
      <w:pPr>
        <w:pStyle w:val="rove2"/>
        <w:numPr>
          <w:ilvl w:val="1"/>
          <w:numId w:val="26"/>
        </w:numPr>
        <w:spacing w:line="276" w:lineRule="auto"/>
        <w:ind w:left="426" w:hanging="426"/>
        <w:rPr>
          <w:rFonts w:ascii="Arial" w:hAnsi="Arial" w:cs="Arial"/>
          <w:color w:val="000000"/>
          <w:sz w:val="20"/>
          <w:szCs w:val="20"/>
          <w:lang w:eastAsia="en-US"/>
        </w:rPr>
      </w:pPr>
      <w:r w:rsidRPr="001311D7">
        <w:rPr>
          <w:rFonts w:ascii="Arial" w:hAnsi="Arial" w:cs="Arial"/>
          <w:sz w:val="20"/>
          <w:szCs w:val="20"/>
        </w:rPr>
        <w:t xml:space="preserve">Kupující </w:t>
      </w:r>
      <w:r w:rsidR="00033777" w:rsidRPr="001311D7">
        <w:rPr>
          <w:rFonts w:ascii="Arial" w:hAnsi="Arial" w:cs="Arial"/>
          <w:sz w:val="20"/>
          <w:szCs w:val="20"/>
        </w:rPr>
        <w:t xml:space="preserve">se </w:t>
      </w:r>
      <w:r w:rsidRPr="001311D7">
        <w:rPr>
          <w:rFonts w:ascii="Arial" w:hAnsi="Arial" w:cs="Arial"/>
          <w:sz w:val="20"/>
          <w:szCs w:val="20"/>
        </w:rPr>
        <w:t>co nejdříve o</w:t>
      </w:r>
      <w:r w:rsidR="00033777" w:rsidRPr="001311D7">
        <w:rPr>
          <w:rFonts w:ascii="Arial" w:hAnsi="Arial" w:cs="Arial"/>
          <w:sz w:val="20"/>
          <w:szCs w:val="20"/>
        </w:rPr>
        <w:t>d</w:t>
      </w:r>
      <w:r w:rsidRPr="001311D7">
        <w:rPr>
          <w:rFonts w:ascii="Arial" w:hAnsi="Arial" w:cs="Arial"/>
          <w:sz w:val="20"/>
          <w:szCs w:val="20"/>
        </w:rPr>
        <w:t xml:space="preserve"> </w:t>
      </w:r>
      <w:r w:rsidR="00033777" w:rsidRPr="001311D7">
        <w:rPr>
          <w:rFonts w:ascii="Arial" w:hAnsi="Arial" w:cs="Arial"/>
          <w:sz w:val="20"/>
          <w:szCs w:val="20"/>
        </w:rPr>
        <w:t xml:space="preserve">odevzdání předmětu koupě </w:t>
      </w:r>
      <w:r w:rsidRPr="001311D7">
        <w:rPr>
          <w:rFonts w:ascii="Arial" w:hAnsi="Arial" w:cs="Arial"/>
          <w:sz w:val="20"/>
          <w:szCs w:val="20"/>
        </w:rPr>
        <w:t xml:space="preserve">přesvědčí o jeho vlastnostech a </w:t>
      </w:r>
      <w:r w:rsidR="00033777" w:rsidRPr="001311D7">
        <w:rPr>
          <w:rFonts w:ascii="Arial" w:hAnsi="Arial" w:cs="Arial"/>
          <w:sz w:val="20"/>
          <w:szCs w:val="20"/>
        </w:rPr>
        <w:t xml:space="preserve">dodaném </w:t>
      </w:r>
      <w:r w:rsidRPr="001311D7">
        <w:rPr>
          <w:rFonts w:ascii="Arial" w:hAnsi="Arial" w:cs="Arial"/>
          <w:sz w:val="20"/>
          <w:szCs w:val="20"/>
        </w:rPr>
        <w:t>množství.</w:t>
      </w:r>
      <w:r w:rsidR="00033777" w:rsidRPr="001311D7">
        <w:rPr>
          <w:rFonts w:ascii="Arial" w:hAnsi="Arial" w:cs="Arial"/>
          <w:sz w:val="20"/>
          <w:szCs w:val="20"/>
        </w:rPr>
        <w:t xml:space="preserve"> Nebude-li dodaný předmět koupě odpovídat sjednané jakosti a provedení </w:t>
      </w:r>
      <w:r w:rsidR="000227BE">
        <w:rPr>
          <w:rFonts w:ascii="Arial" w:hAnsi="Arial" w:cs="Arial"/>
          <w:sz w:val="20"/>
          <w:szCs w:val="20"/>
        </w:rPr>
        <w:t xml:space="preserve">bude </w:t>
      </w:r>
      <w:r w:rsidR="00033777" w:rsidRPr="001311D7">
        <w:rPr>
          <w:rFonts w:ascii="Arial" w:hAnsi="Arial" w:cs="Arial"/>
          <w:sz w:val="20"/>
          <w:szCs w:val="20"/>
        </w:rPr>
        <w:t>prodávajícím z místa plněn</w:t>
      </w:r>
      <w:r w:rsidR="00D1003B" w:rsidRPr="001311D7">
        <w:rPr>
          <w:rFonts w:ascii="Arial" w:hAnsi="Arial" w:cs="Arial"/>
          <w:sz w:val="20"/>
          <w:szCs w:val="20"/>
        </w:rPr>
        <w:t>í odvezen</w:t>
      </w:r>
      <w:r w:rsidR="000227BE">
        <w:rPr>
          <w:rFonts w:ascii="Arial" w:hAnsi="Arial" w:cs="Arial"/>
          <w:sz w:val="20"/>
          <w:szCs w:val="20"/>
        </w:rPr>
        <w:t xml:space="preserve"> nejpozději</w:t>
      </w:r>
      <w:r w:rsidR="00D1003B" w:rsidRPr="001311D7">
        <w:rPr>
          <w:rFonts w:ascii="Arial" w:hAnsi="Arial" w:cs="Arial"/>
          <w:sz w:val="20"/>
          <w:szCs w:val="20"/>
        </w:rPr>
        <w:t xml:space="preserve"> do 48 hodin od výzvy kupujícího. Náklady na naložení a</w:t>
      </w:r>
      <w:r w:rsidR="00033777" w:rsidRPr="001311D7">
        <w:rPr>
          <w:rFonts w:ascii="Arial" w:hAnsi="Arial" w:cs="Arial"/>
          <w:sz w:val="20"/>
          <w:szCs w:val="20"/>
        </w:rPr>
        <w:t xml:space="preserve"> odvoz z místa plnění ponese prodávající. Odvozem vadného předmětu koupě nejsou dotčeny nároky kupujícího vzniklé z</w:t>
      </w:r>
      <w:r w:rsidR="00F51E49" w:rsidRPr="001311D7">
        <w:rPr>
          <w:rFonts w:ascii="Arial" w:hAnsi="Arial" w:cs="Arial"/>
          <w:sz w:val="20"/>
          <w:szCs w:val="20"/>
        </w:rPr>
        <w:t>a</w:t>
      </w:r>
      <w:r w:rsidR="00033777" w:rsidRPr="001311D7">
        <w:rPr>
          <w:rFonts w:ascii="Arial" w:hAnsi="Arial" w:cs="Arial"/>
          <w:sz w:val="20"/>
          <w:szCs w:val="20"/>
        </w:rPr>
        <w:t> prodlení prodávají</w:t>
      </w:r>
      <w:r w:rsidR="00F51E49" w:rsidRPr="001311D7">
        <w:rPr>
          <w:rFonts w:ascii="Arial" w:hAnsi="Arial" w:cs="Arial"/>
          <w:sz w:val="20"/>
          <w:szCs w:val="20"/>
        </w:rPr>
        <w:t>cí</w:t>
      </w:r>
      <w:r w:rsidR="00033777" w:rsidRPr="001311D7">
        <w:rPr>
          <w:rFonts w:ascii="Arial" w:hAnsi="Arial" w:cs="Arial"/>
          <w:sz w:val="20"/>
          <w:szCs w:val="20"/>
        </w:rPr>
        <w:t xml:space="preserve">ho s dodáním předmětu koupě ani případné nároky na náhradu škody vzniklé v důsledku vadného plnění. </w:t>
      </w:r>
    </w:p>
    <w:p w:rsidR="00EC4771" w:rsidRPr="001F4380" w:rsidRDefault="00EC4771" w:rsidP="009D1955">
      <w:pPr>
        <w:pStyle w:val="rove2"/>
        <w:numPr>
          <w:ilvl w:val="1"/>
          <w:numId w:val="26"/>
        </w:numPr>
        <w:spacing w:line="276" w:lineRule="auto"/>
        <w:ind w:left="426" w:hanging="426"/>
        <w:rPr>
          <w:rFonts w:ascii="Arial" w:hAnsi="Arial" w:cs="Arial"/>
          <w:color w:val="000000"/>
          <w:sz w:val="20"/>
          <w:szCs w:val="20"/>
          <w:lang w:eastAsia="en-US"/>
        </w:rPr>
      </w:pPr>
      <w:r w:rsidRPr="00EC4771">
        <w:rPr>
          <w:rFonts w:ascii="Arial" w:hAnsi="Arial" w:cs="Arial"/>
          <w:color w:val="000000"/>
          <w:sz w:val="20"/>
          <w:szCs w:val="20"/>
          <w:lang w:eastAsia="en-US"/>
        </w:rPr>
        <w:t>Právo kupujícího z vadného plnění zakládá vada, kterou má předmět koupě v době přechodu nebezpečí škody na věci na kupujícího, byť se projeví až později. Právo kupujícího založí i později vzniklá vada, kterou prodávající způsobil porušením své povinnosti</w:t>
      </w:r>
      <w:r>
        <w:rPr>
          <w:rFonts w:ascii="Arial" w:hAnsi="Arial" w:cs="Arial"/>
          <w:color w:val="000000"/>
          <w:sz w:val="20"/>
          <w:szCs w:val="20"/>
          <w:lang w:eastAsia="en-US"/>
        </w:rPr>
        <w:t>.</w:t>
      </w:r>
    </w:p>
    <w:p w:rsidR="002D5C25" w:rsidRDefault="002D5C25" w:rsidP="009D1955">
      <w:pPr>
        <w:pStyle w:val="rove2"/>
        <w:numPr>
          <w:ilvl w:val="1"/>
          <w:numId w:val="26"/>
        </w:numPr>
        <w:spacing w:line="276" w:lineRule="auto"/>
        <w:ind w:left="426" w:hanging="426"/>
        <w:rPr>
          <w:rFonts w:ascii="Arial" w:hAnsi="Arial" w:cs="Arial"/>
          <w:sz w:val="20"/>
          <w:szCs w:val="20"/>
        </w:rPr>
      </w:pPr>
      <w:r w:rsidRPr="001E52A1">
        <w:rPr>
          <w:rFonts w:ascii="Arial" w:hAnsi="Arial" w:cs="Arial"/>
          <w:sz w:val="20"/>
          <w:szCs w:val="20"/>
        </w:rPr>
        <w:t xml:space="preserve">Kupující má právo si ověřit </w:t>
      </w:r>
      <w:r w:rsidR="00594C58">
        <w:rPr>
          <w:rFonts w:ascii="Arial" w:hAnsi="Arial" w:cs="Arial"/>
          <w:sz w:val="20"/>
          <w:szCs w:val="20"/>
        </w:rPr>
        <w:t xml:space="preserve">jakost </w:t>
      </w:r>
      <w:r w:rsidRPr="001E52A1">
        <w:rPr>
          <w:rFonts w:ascii="Arial" w:hAnsi="Arial" w:cs="Arial"/>
          <w:sz w:val="20"/>
          <w:szCs w:val="20"/>
        </w:rPr>
        <w:t xml:space="preserve">dodaného </w:t>
      </w:r>
      <w:r w:rsidR="00594C58">
        <w:rPr>
          <w:rFonts w:ascii="Arial" w:hAnsi="Arial" w:cs="Arial"/>
          <w:sz w:val="20"/>
          <w:szCs w:val="20"/>
        </w:rPr>
        <w:t xml:space="preserve">předmětu koupě </w:t>
      </w:r>
      <w:r w:rsidRPr="001E52A1">
        <w:rPr>
          <w:rFonts w:ascii="Arial" w:hAnsi="Arial" w:cs="Arial"/>
          <w:sz w:val="20"/>
          <w:szCs w:val="20"/>
        </w:rPr>
        <w:t xml:space="preserve">v nezávislé laboratoři. Pokud </w:t>
      </w:r>
      <w:r w:rsidR="007217A0">
        <w:rPr>
          <w:rFonts w:ascii="Arial" w:hAnsi="Arial" w:cs="Arial"/>
          <w:sz w:val="20"/>
          <w:szCs w:val="20"/>
        </w:rPr>
        <w:t>jakost předmětu koupě nebude v souladu s touto smlouvou, zavazuje se prodávající uhradit kupujícímu náklady spojené s vypracováním posudku.</w:t>
      </w:r>
      <w:r w:rsidRPr="001E52A1">
        <w:rPr>
          <w:rFonts w:ascii="Arial" w:hAnsi="Arial" w:cs="Arial"/>
          <w:sz w:val="20"/>
          <w:szCs w:val="20"/>
        </w:rPr>
        <w:t xml:space="preserve"> Současně vznikne nárok kupujícího z titulu odpovědnosti za vady</w:t>
      </w:r>
      <w:r w:rsidR="007217A0">
        <w:rPr>
          <w:rFonts w:ascii="Arial" w:hAnsi="Arial" w:cs="Arial"/>
          <w:sz w:val="20"/>
          <w:szCs w:val="20"/>
        </w:rPr>
        <w:t xml:space="preserve"> předmětu koupě</w:t>
      </w:r>
      <w:r w:rsidRPr="001E52A1">
        <w:rPr>
          <w:rFonts w:ascii="Arial" w:hAnsi="Arial" w:cs="Arial"/>
          <w:sz w:val="20"/>
          <w:szCs w:val="20"/>
        </w:rPr>
        <w:t>.</w:t>
      </w:r>
    </w:p>
    <w:p w:rsidR="00070B7E" w:rsidRDefault="00070B7E" w:rsidP="009D1955">
      <w:pPr>
        <w:pStyle w:val="rove2"/>
        <w:numPr>
          <w:ilvl w:val="1"/>
          <w:numId w:val="26"/>
        </w:numPr>
        <w:spacing w:line="276" w:lineRule="auto"/>
        <w:ind w:left="426" w:hanging="426"/>
        <w:rPr>
          <w:rFonts w:ascii="Arial" w:hAnsi="Arial" w:cs="Arial"/>
          <w:sz w:val="20"/>
          <w:szCs w:val="20"/>
        </w:rPr>
      </w:pPr>
      <w:r w:rsidRPr="001E52A1">
        <w:rPr>
          <w:rFonts w:ascii="Arial" w:hAnsi="Arial" w:cs="Arial"/>
          <w:sz w:val="20"/>
          <w:szCs w:val="20"/>
        </w:rPr>
        <w:t xml:space="preserve">Prodávající odpovídá za vady </w:t>
      </w:r>
      <w:r>
        <w:rPr>
          <w:rFonts w:ascii="Arial" w:hAnsi="Arial" w:cs="Arial"/>
          <w:sz w:val="20"/>
          <w:szCs w:val="20"/>
        </w:rPr>
        <w:t xml:space="preserve">předmětu koupě </w:t>
      </w:r>
      <w:r w:rsidRPr="001E52A1">
        <w:rPr>
          <w:rFonts w:ascii="Arial" w:hAnsi="Arial" w:cs="Arial"/>
          <w:sz w:val="20"/>
          <w:szCs w:val="20"/>
        </w:rPr>
        <w:t>v plném rozsahu dle příslušných ustanovení</w:t>
      </w:r>
      <w:r>
        <w:rPr>
          <w:rFonts w:ascii="Arial" w:hAnsi="Arial" w:cs="Arial"/>
          <w:sz w:val="20"/>
          <w:szCs w:val="20"/>
        </w:rPr>
        <w:t xml:space="preserve"> zákona č. 89/2012 Sb. občanského zákoníku, zejména ust. § 2099 a násl. OZ.</w:t>
      </w:r>
    </w:p>
    <w:p w:rsidR="009B391A" w:rsidRPr="00C2409F" w:rsidRDefault="00C2409F" w:rsidP="009D1955">
      <w:pPr>
        <w:pStyle w:val="rove2"/>
        <w:numPr>
          <w:ilvl w:val="1"/>
          <w:numId w:val="26"/>
        </w:numPr>
        <w:spacing w:line="276" w:lineRule="auto"/>
        <w:ind w:left="426" w:hanging="426"/>
        <w:rPr>
          <w:rFonts w:ascii="Arial" w:hAnsi="Arial" w:cs="Arial"/>
          <w:sz w:val="20"/>
          <w:szCs w:val="20"/>
        </w:rPr>
      </w:pPr>
      <w:r w:rsidRPr="00C2409F">
        <w:rPr>
          <w:rFonts w:ascii="Arial" w:hAnsi="Arial" w:cs="Arial"/>
          <w:sz w:val="20"/>
          <w:szCs w:val="20"/>
        </w:rPr>
        <w:t>Bude-li ze strany prodávajícího opakovaně (více než dvakrát) dodán předmět koupě s vadami, má kupující právo od této smlouvy odstoupit ve vztahu k příslušnému prodávajícímu. Podkladem pro takový závěr bude výsledek laboratorní zkoušky z akreditované laboratoře na odebraném vzorku dle odst. 8.</w:t>
      </w:r>
      <w:r w:rsidR="003B6339">
        <w:rPr>
          <w:rFonts w:ascii="Arial" w:hAnsi="Arial" w:cs="Arial"/>
          <w:sz w:val="20"/>
          <w:szCs w:val="20"/>
        </w:rPr>
        <w:t>5</w:t>
      </w:r>
      <w:r w:rsidRPr="00C2409F">
        <w:rPr>
          <w:rFonts w:ascii="Arial" w:hAnsi="Arial" w:cs="Arial"/>
          <w:sz w:val="20"/>
          <w:szCs w:val="20"/>
        </w:rPr>
        <w:t>. této smlouvy.</w:t>
      </w:r>
    </w:p>
    <w:p w:rsidR="00C2409F" w:rsidRPr="00C2409F" w:rsidRDefault="00C2409F" w:rsidP="009D1955">
      <w:pPr>
        <w:pStyle w:val="rove2"/>
        <w:numPr>
          <w:ilvl w:val="1"/>
          <w:numId w:val="26"/>
        </w:numPr>
        <w:spacing w:line="276" w:lineRule="auto"/>
        <w:ind w:left="426" w:hanging="426"/>
        <w:rPr>
          <w:rFonts w:ascii="Arial" w:hAnsi="Arial" w:cs="Arial"/>
          <w:sz w:val="20"/>
          <w:szCs w:val="20"/>
        </w:rPr>
      </w:pPr>
      <w:r w:rsidRPr="00C2409F">
        <w:rPr>
          <w:rFonts w:ascii="Arial" w:hAnsi="Arial" w:cs="Arial"/>
          <w:sz w:val="20"/>
          <w:szCs w:val="20"/>
        </w:rPr>
        <w:t xml:space="preserve">Bude-li ze strany prodávajícího opakovaně (více než dvakrát) porušen závazek dodat předmět koupě v jakosti dle této smlouvy a v množství a v termínu sjednaném v jednotlivé kupní smlouvě, má kupující právo od této smlouvy odstoupit ve vztahu k příslušnému prodávajícímu. </w:t>
      </w:r>
    </w:p>
    <w:p w:rsidR="00E72758" w:rsidRDefault="00E72758" w:rsidP="009D1955">
      <w:pPr>
        <w:pStyle w:val="Nadpis1"/>
        <w:numPr>
          <w:ilvl w:val="0"/>
          <w:numId w:val="10"/>
        </w:numPr>
        <w:spacing w:line="276" w:lineRule="auto"/>
        <w:ind w:left="426" w:hanging="426"/>
        <w:rPr>
          <w:rFonts w:ascii="Arial" w:hAnsi="Arial" w:cs="Arial"/>
          <w:sz w:val="20"/>
          <w:szCs w:val="20"/>
        </w:rPr>
      </w:pPr>
      <w:r w:rsidRPr="00664C0F">
        <w:rPr>
          <w:rFonts w:ascii="Arial" w:hAnsi="Arial" w:cs="Arial"/>
          <w:sz w:val="20"/>
          <w:szCs w:val="20"/>
        </w:rPr>
        <w:t>Doba trvání smlouvy</w:t>
      </w:r>
    </w:p>
    <w:p w:rsidR="00517F59" w:rsidRPr="00664C0F" w:rsidRDefault="00517F59" w:rsidP="00517F59">
      <w:pPr>
        <w:pStyle w:val="rove2"/>
        <w:numPr>
          <w:ilvl w:val="0"/>
          <w:numId w:val="0"/>
        </w:numPr>
        <w:ind w:left="360"/>
        <w:rPr>
          <w:rFonts w:ascii="Arial" w:hAnsi="Arial" w:cs="Arial"/>
          <w:sz w:val="20"/>
          <w:szCs w:val="20"/>
        </w:rPr>
      </w:pPr>
      <w:r w:rsidRPr="00664C0F">
        <w:rPr>
          <w:rFonts w:ascii="Arial" w:hAnsi="Arial" w:cs="Arial"/>
          <w:sz w:val="20"/>
          <w:szCs w:val="20"/>
        </w:rPr>
        <w:t xml:space="preserve">Tato smlouva se sjednává na dobu určitou, a to </w:t>
      </w:r>
      <w:r>
        <w:rPr>
          <w:rFonts w:ascii="Arial" w:hAnsi="Arial" w:cs="Arial"/>
          <w:sz w:val="20"/>
          <w:szCs w:val="20"/>
        </w:rPr>
        <w:t>do vyčerpání celkového předpokládaného množství předmětu koupě dle čl. 1.1. této smlouvy, nejdéle však na 2 roky ode dne jejího uzavření.</w:t>
      </w:r>
    </w:p>
    <w:p w:rsidR="00E72758" w:rsidRDefault="00146EA5" w:rsidP="009D1955">
      <w:pPr>
        <w:pStyle w:val="Nadpis1"/>
        <w:numPr>
          <w:ilvl w:val="0"/>
          <w:numId w:val="10"/>
        </w:numPr>
        <w:spacing w:line="276" w:lineRule="auto"/>
        <w:ind w:left="426" w:hanging="426"/>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153B70" w:rsidRPr="00664C0F" w:rsidRDefault="00153B70" w:rsidP="006D2930">
      <w:pPr>
        <w:pStyle w:val="rove2"/>
        <w:numPr>
          <w:ilvl w:val="1"/>
          <w:numId w:val="27"/>
        </w:numPr>
        <w:spacing w:line="276" w:lineRule="auto"/>
        <w:ind w:left="567" w:hanging="567"/>
        <w:rPr>
          <w:rFonts w:ascii="Arial" w:hAnsi="Arial" w:cs="Arial"/>
          <w:sz w:val="20"/>
          <w:szCs w:val="20"/>
        </w:rPr>
      </w:pPr>
      <w:r w:rsidRPr="00664C0F">
        <w:rPr>
          <w:rFonts w:ascii="Arial" w:hAnsi="Arial" w:cs="Arial"/>
          <w:sz w:val="20"/>
          <w:szCs w:val="20"/>
        </w:rPr>
        <w:t xml:space="preserve">Tato smlouva je vyhotovena </w:t>
      </w:r>
      <w:r w:rsidR="00C2409F">
        <w:rPr>
          <w:rFonts w:ascii="Arial" w:hAnsi="Arial" w:cs="Arial"/>
          <w:sz w:val="20"/>
          <w:szCs w:val="20"/>
        </w:rPr>
        <w:t>v</w:t>
      </w:r>
      <w:r w:rsidR="000B7E0E">
        <w:rPr>
          <w:rFonts w:ascii="Arial" w:hAnsi="Arial" w:cs="Arial"/>
          <w:sz w:val="20"/>
          <w:szCs w:val="20"/>
        </w:rPr>
        <w:t xml:space="preserve"> šesti </w:t>
      </w:r>
      <w:r w:rsidRPr="00664C0F">
        <w:rPr>
          <w:rFonts w:ascii="Arial" w:hAnsi="Arial" w:cs="Arial"/>
          <w:sz w:val="20"/>
          <w:szCs w:val="20"/>
        </w:rPr>
        <w:t>stejnopisech</w:t>
      </w:r>
      <w:r w:rsidR="00AD24DA">
        <w:rPr>
          <w:rFonts w:ascii="Arial" w:hAnsi="Arial" w:cs="Arial"/>
          <w:sz w:val="20"/>
          <w:szCs w:val="20"/>
        </w:rPr>
        <w:t xml:space="preserve">, </w:t>
      </w:r>
      <w:r w:rsidR="002F175E">
        <w:rPr>
          <w:rFonts w:ascii="Arial" w:hAnsi="Arial" w:cs="Arial"/>
          <w:sz w:val="20"/>
          <w:szCs w:val="20"/>
        </w:rPr>
        <w:t>přičemž</w:t>
      </w:r>
      <w:r w:rsidRPr="00664C0F">
        <w:rPr>
          <w:rFonts w:ascii="Arial" w:hAnsi="Arial" w:cs="Arial"/>
          <w:sz w:val="20"/>
          <w:szCs w:val="20"/>
        </w:rPr>
        <w:t xml:space="preserve"> </w:t>
      </w:r>
      <w:r w:rsidR="002F175E">
        <w:rPr>
          <w:rFonts w:ascii="Arial" w:hAnsi="Arial" w:cs="Arial"/>
          <w:sz w:val="20"/>
          <w:szCs w:val="20"/>
        </w:rPr>
        <w:t>kupující obdrží tři vyhotovení a</w:t>
      </w:r>
      <w:r w:rsidR="00AD24DA">
        <w:rPr>
          <w:rFonts w:ascii="Arial" w:hAnsi="Arial" w:cs="Arial"/>
          <w:sz w:val="20"/>
          <w:szCs w:val="20"/>
        </w:rPr>
        <w:t xml:space="preserve"> </w:t>
      </w:r>
      <w:r w:rsidRPr="00664C0F">
        <w:rPr>
          <w:rFonts w:ascii="Arial" w:hAnsi="Arial" w:cs="Arial"/>
          <w:sz w:val="20"/>
          <w:szCs w:val="20"/>
        </w:rPr>
        <w:t>každ</w:t>
      </w:r>
      <w:r w:rsidR="002F175E">
        <w:rPr>
          <w:rFonts w:ascii="Arial" w:hAnsi="Arial" w:cs="Arial"/>
          <w:sz w:val="20"/>
          <w:szCs w:val="20"/>
        </w:rPr>
        <w:t>ý</w:t>
      </w:r>
      <w:r w:rsidRPr="00664C0F">
        <w:rPr>
          <w:rFonts w:ascii="Arial" w:hAnsi="Arial" w:cs="Arial"/>
          <w:sz w:val="20"/>
          <w:szCs w:val="20"/>
        </w:rPr>
        <w:t xml:space="preserve"> </w:t>
      </w:r>
      <w:r w:rsidR="002F175E">
        <w:rPr>
          <w:rFonts w:ascii="Arial" w:hAnsi="Arial" w:cs="Arial"/>
          <w:sz w:val="20"/>
          <w:szCs w:val="20"/>
        </w:rPr>
        <w:t>prodávající</w:t>
      </w:r>
      <w:r w:rsidRPr="00664C0F">
        <w:rPr>
          <w:rFonts w:ascii="Arial" w:hAnsi="Arial" w:cs="Arial"/>
          <w:sz w:val="20"/>
          <w:szCs w:val="20"/>
        </w:rPr>
        <w:t xml:space="preserve"> obdrží jedno vyhotovení.</w:t>
      </w:r>
    </w:p>
    <w:p w:rsidR="00DD3554" w:rsidRDefault="00153B70" w:rsidP="006D2930">
      <w:pPr>
        <w:pStyle w:val="rove2"/>
        <w:numPr>
          <w:ilvl w:val="1"/>
          <w:numId w:val="27"/>
        </w:numPr>
        <w:spacing w:line="276" w:lineRule="auto"/>
        <w:ind w:left="567" w:hanging="567"/>
        <w:rPr>
          <w:rFonts w:ascii="Arial" w:hAnsi="Arial" w:cs="Arial"/>
          <w:sz w:val="20"/>
          <w:szCs w:val="20"/>
        </w:rPr>
      </w:pPr>
      <w:r w:rsidRPr="00664C0F">
        <w:rPr>
          <w:rFonts w:ascii="Arial" w:hAnsi="Arial" w:cs="Arial"/>
          <w:sz w:val="20"/>
          <w:szCs w:val="20"/>
        </w:rPr>
        <w:t>Veškeré změny a dodatky k této smlouvě mohou být provedeny pouze písemným dodatkem</w:t>
      </w:r>
      <w:r w:rsidR="00DD3554">
        <w:rPr>
          <w:rFonts w:ascii="Arial" w:hAnsi="Arial" w:cs="Arial"/>
          <w:sz w:val="20"/>
          <w:szCs w:val="20"/>
        </w:rPr>
        <w:t>.</w:t>
      </w:r>
    </w:p>
    <w:p w:rsidR="004C76F8" w:rsidRDefault="00153B70" w:rsidP="006D2930">
      <w:pPr>
        <w:pStyle w:val="rove2"/>
        <w:numPr>
          <w:ilvl w:val="1"/>
          <w:numId w:val="27"/>
        </w:numPr>
        <w:spacing w:line="276" w:lineRule="auto"/>
        <w:ind w:left="567" w:hanging="567"/>
        <w:rPr>
          <w:rFonts w:ascii="Arial" w:hAnsi="Arial" w:cs="Arial"/>
          <w:sz w:val="20"/>
          <w:szCs w:val="20"/>
        </w:rPr>
      </w:pPr>
      <w:r w:rsidRPr="004C76F8">
        <w:rPr>
          <w:rFonts w:ascii="Arial" w:hAnsi="Arial" w:cs="Arial"/>
          <w:sz w:val="20"/>
          <w:szCs w:val="20"/>
        </w:rPr>
        <w:t xml:space="preserve">Smlouva nabývá platnosti </w:t>
      </w:r>
      <w:r w:rsidR="00680DEB">
        <w:rPr>
          <w:rFonts w:ascii="Arial" w:hAnsi="Arial" w:cs="Arial"/>
          <w:sz w:val="20"/>
          <w:szCs w:val="20"/>
        </w:rPr>
        <w:t xml:space="preserve">a </w:t>
      </w:r>
      <w:r w:rsidR="00680DEB" w:rsidRPr="00600CE1">
        <w:rPr>
          <w:rFonts w:ascii="Arial" w:hAnsi="Arial" w:cs="Arial"/>
          <w:sz w:val="20"/>
          <w:szCs w:val="20"/>
        </w:rPr>
        <w:t>účinnosti</w:t>
      </w:r>
      <w:r w:rsidRPr="00600CE1">
        <w:rPr>
          <w:rFonts w:ascii="Arial" w:hAnsi="Arial" w:cs="Arial"/>
          <w:sz w:val="20"/>
          <w:szCs w:val="20"/>
        </w:rPr>
        <w:t xml:space="preserve"> dnem </w:t>
      </w:r>
      <w:r w:rsidR="00680DEB" w:rsidRPr="00600CE1">
        <w:rPr>
          <w:rFonts w:ascii="Arial" w:hAnsi="Arial" w:cs="Arial"/>
          <w:sz w:val="20"/>
          <w:szCs w:val="20"/>
        </w:rPr>
        <w:t>uzavření</w:t>
      </w:r>
      <w:r w:rsidR="00784FDA">
        <w:rPr>
          <w:rFonts w:ascii="Arial" w:hAnsi="Arial" w:cs="Arial"/>
          <w:sz w:val="20"/>
          <w:szCs w:val="20"/>
        </w:rPr>
        <w:t>.</w:t>
      </w:r>
    </w:p>
    <w:p w:rsidR="00153B70" w:rsidRDefault="00153B70" w:rsidP="006D2930">
      <w:pPr>
        <w:pStyle w:val="rove2"/>
        <w:numPr>
          <w:ilvl w:val="1"/>
          <w:numId w:val="27"/>
        </w:numPr>
        <w:spacing w:line="276" w:lineRule="auto"/>
        <w:ind w:left="567" w:hanging="567"/>
        <w:rPr>
          <w:rFonts w:ascii="Arial" w:hAnsi="Arial" w:cs="Arial"/>
          <w:sz w:val="20"/>
          <w:szCs w:val="20"/>
        </w:rPr>
      </w:pPr>
      <w:r w:rsidRPr="004C76F8">
        <w:rPr>
          <w:rFonts w:ascii="Arial" w:hAnsi="Arial" w:cs="Arial"/>
          <w:sz w:val="20"/>
          <w:szCs w:val="20"/>
        </w:rPr>
        <w:t xml:space="preserve">V ostatním se vztahy obou smluvních stran řídí </w:t>
      </w:r>
      <w:r w:rsidR="004C76F8">
        <w:rPr>
          <w:rFonts w:ascii="Arial" w:hAnsi="Arial" w:cs="Arial"/>
          <w:sz w:val="20"/>
          <w:szCs w:val="20"/>
        </w:rPr>
        <w:t xml:space="preserve">zákonem č. 89/2012 Sb., </w:t>
      </w:r>
      <w:r w:rsidR="00A018B9">
        <w:rPr>
          <w:rFonts w:ascii="Arial" w:hAnsi="Arial" w:cs="Arial"/>
          <w:sz w:val="20"/>
          <w:szCs w:val="20"/>
        </w:rPr>
        <w:t>občanským zákoníkem.</w:t>
      </w:r>
    </w:p>
    <w:p w:rsidR="000B7E0E" w:rsidRDefault="000B7E0E" w:rsidP="000B7E0E">
      <w:pPr>
        <w:pStyle w:val="rove2"/>
        <w:numPr>
          <w:ilvl w:val="1"/>
          <w:numId w:val="27"/>
        </w:numPr>
        <w:spacing w:line="276" w:lineRule="auto"/>
        <w:ind w:left="567" w:hanging="567"/>
        <w:rPr>
          <w:rFonts w:ascii="Arial" w:hAnsi="Arial" w:cs="Arial"/>
          <w:sz w:val="20"/>
          <w:szCs w:val="20"/>
        </w:rPr>
      </w:pPr>
      <w:r>
        <w:rPr>
          <w:rFonts w:ascii="Arial" w:hAnsi="Arial" w:cs="Arial"/>
          <w:sz w:val="20"/>
          <w:szCs w:val="20"/>
        </w:rPr>
        <w:t>Prodávající bere na vědomí, že kupující má povinnost tuto smlouvu včetně všech příloh a případných dodatků, jakož i jednotlivé kupní smlouvy zveřejnit v souladu s § 147a ZVZ.</w:t>
      </w:r>
    </w:p>
    <w:p w:rsidR="00710A88" w:rsidRDefault="00710A88" w:rsidP="006D2930">
      <w:pPr>
        <w:pStyle w:val="rove2"/>
        <w:numPr>
          <w:ilvl w:val="1"/>
          <w:numId w:val="27"/>
        </w:numPr>
        <w:spacing w:line="276" w:lineRule="auto"/>
        <w:ind w:left="567" w:hanging="567"/>
        <w:rPr>
          <w:rFonts w:ascii="Arial" w:hAnsi="Arial" w:cs="Arial"/>
          <w:sz w:val="20"/>
          <w:szCs w:val="20"/>
        </w:rPr>
      </w:pPr>
      <w:r w:rsidRPr="00593A14">
        <w:rPr>
          <w:rFonts w:ascii="Arial" w:hAnsi="Arial" w:cs="Arial"/>
          <w:sz w:val="20"/>
          <w:szCs w:val="20"/>
        </w:rPr>
        <w:t xml:space="preserve">Prodávající bere na vědomí, že ve smyslu § 147a ZVZ má povinnost předložit kupujícímu seznam všech subdodavatelů, jimž za plnění subdodávky uhradil více než </w:t>
      </w:r>
      <w:r w:rsidR="000B7E0E">
        <w:rPr>
          <w:rFonts w:ascii="Arial" w:hAnsi="Arial" w:cs="Arial"/>
          <w:sz w:val="20"/>
          <w:szCs w:val="20"/>
        </w:rPr>
        <w:t>5</w:t>
      </w:r>
      <w:r w:rsidRPr="00593A14">
        <w:rPr>
          <w:rFonts w:ascii="Arial" w:hAnsi="Arial" w:cs="Arial"/>
          <w:sz w:val="20"/>
          <w:szCs w:val="20"/>
        </w:rPr>
        <w:t xml:space="preserve"> % z celkové ceny, jež mu byla na základě této smlouvy za strany kupujícího uhrazena a že kupující má povinnost tento seznam zveřejnit. Prodávající se zavazuje splnit povinnost, jež mu plyne z ust. § 147a odst. 4 ZVZ ve lhůtě stanovené § 147a odst. 5 ZVZ.</w:t>
      </w:r>
    </w:p>
    <w:p w:rsidR="00710A88" w:rsidRDefault="00710A88" w:rsidP="00524F17">
      <w:pPr>
        <w:pStyle w:val="rove2"/>
        <w:numPr>
          <w:ilvl w:val="1"/>
          <w:numId w:val="27"/>
        </w:numPr>
        <w:spacing w:line="276" w:lineRule="auto"/>
        <w:ind w:left="567" w:hanging="567"/>
        <w:rPr>
          <w:rFonts w:ascii="Arial" w:hAnsi="Arial" w:cs="Arial"/>
          <w:sz w:val="20"/>
          <w:szCs w:val="20"/>
        </w:rPr>
      </w:pPr>
      <w:r>
        <w:rPr>
          <w:rFonts w:ascii="Arial" w:hAnsi="Arial" w:cs="Arial"/>
          <w:sz w:val="20"/>
          <w:szCs w:val="20"/>
        </w:rPr>
        <w:t xml:space="preserve">Prodávající souhlasí s tím, že smlouvy dle čl. </w:t>
      </w:r>
      <w:r w:rsidR="0094176A">
        <w:rPr>
          <w:rFonts w:ascii="Arial" w:hAnsi="Arial" w:cs="Arial"/>
          <w:sz w:val="20"/>
          <w:szCs w:val="20"/>
        </w:rPr>
        <w:t>10</w:t>
      </w:r>
      <w:r>
        <w:rPr>
          <w:rFonts w:ascii="Arial" w:hAnsi="Arial" w:cs="Arial"/>
          <w:sz w:val="20"/>
          <w:szCs w:val="20"/>
        </w:rPr>
        <w:t xml:space="preserve">.5. a seznam dle čl. </w:t>
      </w:r>
      <w:r w:rsidR="0094176A">
        <w:rPr>
          <w:rFonts w:ascii="Arial" w:hAnsi="Arial" w:cs="Arial"/>
          <w:sz w:val="20"/>
          <w:szCs w:val="20"/>
        </w:rPr>
        <w:t>10</w:t>
      </w:r>
      <w:r>
        <w:rPr>
          <w:rFonts w:ascii="Arial" w:hAnsi="Arial" w:cs="Arial"/>
          <w:sz w:val="20"/>
          <w:szCs w:val="20"/>
        </w:rPr>
        <w:t xml:space="preserve">.6. </w:t>
      </w:r>
      <w:r w:rsidR="000B7E0E">
        <w:rPr>
          <w:rFonts w:ascii="Arial" w:hAnsi="Arial" w:cs="Arial"/>
          <w:sz w:val="20"/>
          <w:szCs w:val="20"/>
        </w:rPr>
        <w:t xml:space="preserve">této smlouvy </w:t>
      </w:r>
      <w:r>
        <w:rPr>
          <w:rFonts w:ascii="Arial" w:hAnsi="Arial" w:cs="Arial"/>
          <w:sz w:val="20"/>
          <w:szCs w:val="20"/>
        </w:rPr>
        <w:t>budou kupujícím zveřejněny.</w:t>
      </w:r>
    </w:p>
    <w:p w:rsidR="00710A88" w:rsidRPr="00710A88" w:rsidRDefault="00710A88" w:rsidP="009D1955">
      <w:pPr>
        <w:pStyle w:val="rove2"/>
        <w:numPr>
          <w:ilvl w:val="0"/>
          <w:numId w:val="0"/>
        </w:numPr>
        <w:spacing w:line="276" w:lineRule="auto"/>
        <w:rPr>
          <w:rFonts w:ascii="Arial" w:hAnsi="Arial" w:cs="Arial"/>
          <w:b/>
          <w:sz w:val="20"/>
          <w:szCs w:val="20"/>
        </w:rPr>
      </w:pPr>
      <w:r>
        <w:rPr>
          <w:rFonts w:ascii="Arial" w:hAnsi="Arial" w:cs="Arial"/>
          <w:b/>
          <w:sz w:val="20"/>
          <w:szCs w:val="20"/>
        </w:rPr>
        <w:t>Přílohy:</w:t>
      </w:r>
    </w:p>
    <w:p w:rsidR="00A018B9" w:rsidRDefault="007166D8" w:rsidP="009D1955">
      <w:pPr>
        <w:pStyle w:val="rove2"/>
        <w:numPr>
          <w:ilvl w:val="0"/>
          <w:numId w:val="0"/>
        </w:numPr>
        <w:spacing w:line="276" w:lineRule="auto"/>
        <w:ind w:left="426" w:hanging="426"/>
        <w:rPr>
          <w:rFonts w:ascii="Arial" w:hAnsi="Arial" w:cs="Arial"/>
          <w:sz w:val="20"/>
          <w:szCs w:val="20"/>
        </w:rPr>
      </w:pPr>
      <w:r>
        <w:rPr>
          <w:rFonts w:ascii="Arial" w:hAnsi="Arial" w:cs="Arial"/>
          <w:sz w:val="20"/>
          <w:szCs w:val="20"/>
        </w:rPr>
        <w:t>Příloha č.</w:t>
      </w:r>
      <w:r w:rsidR="00BC0164">
        <w:rPr>
          <w:rFonts w:ascii="Arial" w:hAnsi="Arial" w:cs="Arial"/>
          <w:sz w:val="20"/>
          <w:szCs w:val="20"/>
        </w:rPr>
        <w:t xml:space="preserve"> </w:t>
      </w:r>
      <w:r>
        <w:rPr>
          <w:rFonts w:ascii="Arial" w:hAnsi="Arial" w:cs="Arial"/>
          <w:sz w:val="20"/>
          <w:szCs w:val="20"/>
        </w:rPr>
        <w:t>1 - Vzor jednotlivé kupní smlouvy</w:t>
      </w:r>
    </w:p>
    <w:p w:rsidR="009E2CFB" w:rsidRPr="007166D8" w:rsidRDefault="009E2CFB" w:rsidP="009D1955">
      <w:pPr>
        <w:pStyle w:val="rove2"/>
        <w:numPr>
          <w:ilvl w:val="0"/>
          <w:numId w:val="0"/>
        </w:numPr>
        <w:spacing w:line="276" w:lineRule="auto"/>
        <w:ind w:left="426" w:hanging="426"/>
        <w:rPr>
          <w:rFonts w:ascii="Arial" w:hAnsi="Arial" w:cs="Arial"/>
          <w:sz w:val="20"/>
          <w:szCs w:val="20"/>
        </w:rPr>
      </w:pPr>
      <w:r w:rsidRPr="007166D8">
        <w:rPr>
          <w:rFonts w:ascii="Arial" w:hAnsi="Arial" w:cs="Arial"/>
          <w:sz w:val="20"/>
          <w:szCs w:val="20"/>
        </w:rPr>
        <w:t>Příloha č.</w:t>
      </w:r>
      <w:r w:rsidR="00BC0164">
        <w:rPr>
          <w:rFonts w:ascii="Arial" w:hAnsi="Arial" w:cs="Arial"/>
          <w:sz w:val="20"/>
          <w:szCs w:val="20"/>
        </w:rPr>
        <w:t xml:space="preserve"> </w:t>
      </w:r>
      <w:r w:rsidR="007166D8" w:rsidRPr="007166D8">
        <w:rPr>
          <w:rFonts w:ascii="Arial" w:hAnsi="Arial" w:cs="Arial"/>
          <w:sz w:val="20"/>
          <w:szCs w:val="20"/>
        </w:rPr>
        <w:t>2</w:t>
      </w:r>
      <w:r w:rsidR="004F4663">
        <w:rPr>
          <w:rFonts w:ascii="Arial" w:hAnsi="Arial" w:cs="Arial"/>
          <w:sz w:val="20"/>
          <w:szCs w:val="20"/>
        </w:rPr>
        <w:t xml:space="preserve"> </w:t>
      </w:r>
      <w:r w:rsidR="007166D8">
        <w:rPr>
          <w:rFonts w:ascii="Arial" w:hAnsi="Arial" w:cs="Arial"/>
          <w:sz w:val="20"/>
          <w:szCs w:val="20"/>
        </w:rPr>
        <w:t>- S</w:t>
      </w:r>
      <w:r w:rsidR="00186904">
        <w:rPr>
          <w:rFonts w:ascii="Arial" w:hAnsi="Arial" w:cs="Arial"/>
          <w:sz w:val="20"/>
          <w:szCs w:val="20"/>
        </w:rPr>
        <w:t xml:space="preserve">eznam míst plnění, množství </w:t>
      </w:r>
      <w:r w:rsidR="00680DEB" w:rsidRPr="007166D8">
        <w:rPr>
          <w:rFonts w:ascii="Arial" w:hAnsi="Arial" w:cs="Arial"/>
          <w:sz w:val="20"/>
          <w:szCs w:val="20"/>
        </w:rPr>
        <w:t>a</w:t>
      </w:r>
      <w:r w:rsidR="00186904">
        <w:rPr>
          <w:rFonts w:ascii="Arial" w:hAnsi="Arial" w:cs="Arial"/>
          <w:sz w:val="20"/>
          <w:szCs w:val="20"/>
        </w:rPr>
        <w:t xml:space="preserve"> </w:t>
      </w:r>
      <w:r w:rsidR="00680DEB" w:rsidRPr="007166D8">
        <w:rPr>
          <w:rFonts w:ascii="Arial" w:hAnsi="Arial" w:cs="Arial"/>
          <w:sz w:val="20"/>
          <w:szCs w:val="20"/>
        </w:rPr>
        <w:t>o</w:t>
      </w:r>
      <w:r w:rsidR="0007515C" w:rsidRPr="007166D8">
        <w:rPr>
          <w:rFonts w:ascii="Arial" w:hAnsi="Arial" w:cs="Arial"/>
          <w:sz w:val="20"/>
          <w:szCs w:val="20"/>
        </w:rPr>
        <w:t>právněných</w:t>
      </w:r>
      <w:r w:rsidR="00680DEB" w:rsidRPr="007166D8">
        <w:rPr>
          <w:rFonts w:ascii="Arial" w:hAnsi="Arial" w:cs="Arial"/>
          <w:sz w:val="20"/>
          <w:szCs w:val="20"/>
        </w:rPr>
        <w:t xml:space="preserve"> osob</w:t>
      </w:r>
    </w:p>
    <w:p w:rsidR="007166D8" w:rsidRPr="00664C0F" w:rsidRDefault="007166D8" w:rsidP="009D1955">
      <w:pPr>
        <w:pStyle w:val="rove2"/>
        <w:numPr>
          <w:ilvl w:val="0"/>
          <w:numId w:val="0"/>
        </w:numPr>
        <w:spacing w:line="276" w:lineRule="auto"/>
        <w:ind w:left="426" w:hanging="426"/>
        <w:rPr>
          <w:rFonts w:ascii="Arial" w:hAnsi="Arial" w:cs="Arial"/>
          <w:sz w:val="20"/>
          <w:szCs w:val="20"/>
        </w:rPr>
      </w:pPr>
    </w:p>
    <w:p w:rsidR="000B7E0E" w:rsidRDefault="00E72758" w:rsidP="009D1955">
      <w:pPr>
        <w:pStyle w:val="rove2"/>
        <w:numPr>
          <w:ilvl w:val="0"/>
          <w:numId w:val="0"/>
        </w:numPr>
        <w:spacing w:line="276" w:lineRule="auto"/>
        <w:rPr>
          <w:rFonts w:ascii="Arial" w:hAnsi="Arial" w:cs="Arial"/>
          <w:sz w:val="20"/>
          <w:szCs w:val="20"/>
        </w:rPr>
      </w:pPr>
      <w:r w:rsidRPr="00664C0F">
        <w:rPr>
          <w:rFonts w:ascii="Arial" w:hAnsi="Arial" w:cs="Arial"/>
          <w:sz w:val="20"/>
          <w:szCs w:val="20"/>
        </w:rPr>
        <w:t>V </w:t>
      </w:r>
      <w:r w:rsidR="000B7E0E">
        <w:rPr>
          <w:rFonts w:ascii="Arial" w:hAnsi="Arial" w:cs="Arial"/>
          <w:sz w:val="20"/>
          <w:szCs w:val="20"/>
        </w:rPr>
        <w:t>Plzni</w:t>
      </w:r>
      <w:r w:rsidRPr="00664C0F">
        <w:rPr>
          <w:rFonts w:ascii="Arial" w:hAnsi="Arial" w:cs="Arial"/>
          <w:sz w:val="20"/>
          <w:szCs w:val="20"/>
        </w:rPr>
        <w:t xml:space="preserve"> dne</w:t>
      </w:r>
      <w:r w:rsidR="000B7E0E">
        <w:rPr>
          <w:rFonts w:ascii="Arial" w:hAnsi="Arial" w:cs="Arial"/>
          <w:sz w:val="20"/>
          <w:szCs w:val="20"/>
        </w:rPr>
        <w:t xml:space="preserve"> ___.___.______</w:t>
      </w:r>
      <w:r w:rsidR="000B7E0E">
        <w:rPr>
          <w:rFonts w:ascii="Arial" w:hAnsi="Arial" w:cs="Arial"/>
          <w:sz w:val="20"/>
          <w:szCs w:val="20"/>
        </w:rPr>
        <w:tab/>
      </w:r>
      <w:r w:rsidR="000B7E0E">
        <w:rPr>
          <w:rFonts w:ascii="Arial" w:hAnsi="Arial" w:cs="Arial"/>
          <w:sz w:val="20"/>
          <w:szCs w:val="20"/>
        </w:rPr>
        <w:tab/>
      </w:r>
      <w:r w:rsidR="000B7E0E">
        <w:rPr>
          <w:rFonts w:ascii="Arial" w:hAnsi="Arial" w:cs="Arial"/>
          <w:sz w:val="20"/>
          <w:szCs w:val="20"/>
        </w:rPr>
        <w:tab/>
      </w:r>
      <w:r w:rsidR="000B7E0E">
        <w:rPr>
          <w:rFonts w:ascii="Arial" w:hAnsi="Arial" w:cs="Arial"/>
          <w:sz w:val="20"/>
          <w:szCs w:val="20"/>
        </w:rPr>
        <w:tab/>
      </w:r>
      <w:r w:rsidRPr="000B7E0E">
        <w:rPr>
          <w:rFonts w:ascii="Arial" w:hAnsi="Arial" w:cs="Arial"/>
          <w:sz w:val="20"/>
          <w:szCs w:val="20"/>
          <w:highlight w:val="yellow"/>
        </w:rPr>
        <w:t xml:space="preserve">V </w:t>
      </w:r>
      <w:r w:rsidR="00244E2E">
        <w:rPr>
          <w:rFonts w:ascii="Arial" w:hAnsi="Arial" w:cs="Arial"/>
          <w:sz w:val="20"/>
          <w:szCs w:val="20"/>
          <w:highlight w:val="yellow"/>
        </w:rPr>
        <w:t>.................</w:t>
      </w:r>
      <w:r w:rsidRPr="000B7E0E">
        <w:rPr>
          <w:rFonts w:ascii="Arial" w:hAnsi="Arial" w:cs="Arial"/>
          <w:sz w:val="20"/>
          <w:szCs w:val="20"/>
          <w:highlight w:val="yellow"/>
        </w:rPr>
        <w:t xml:space="preserve"> </w:t>
      </w:r>
      <w:r w:rsidRPr="00B60EE0">
        <w:rPr>
          <w:rFonts w:ascii="Arial" w:hAnsi="Arial" w:cs="Arial"/>
          <w:sz w:val="20"/>
          <w:szCs w:val="20"/>
          <w:highlight w:val="yellow"/>
        </w:rPr>
        <w:t>dne ___.___.____</w:t>
      </w:r>
    </w:p>
    <w:p w:rsidR="00E72758" w:rsidRPr="000B7E0E" w:rsidRDefault="00E72758" w:rsidP="009D1955">
      <w:pPr>
        <w:pStyle w:val="rove2"/>
        <w:numPr>
          <w:ilvl w:val="0"/>
          <w:numId w:val="0"/>
        </w:numPr>
        <w:spacing w:line="276" w:lineRule="auto"/>
        <w:rPr>
          <w:rFonts w:ascii="Arial" w:hAnsi="Arial" w:cs="Arial"/>
          <w:sz w:val="20"/>
          <w:szCs w:val="20"/>
        </w:rPr>
      </w:pPr>
      <w:r w:rsidRPr="00664C0F">
        <w:rPr>
          <w:rFonts w:ascii="Arial" w:hAnsi="Arial" w:cs="Arial"/>
          <w:b/>
          <w:bCs/>
          <w:sz w:val="20"/>
          <w:szCs w:val="20"/>
        </w:rPr>
        <w:tab/>
      </w:r>
      <w:r w:rsidRPr="00664C0F">
        <w:rPr>
          <w:rFonts w:ascii="Arial" w:hAnsi="Arial" w:cs="Arial"/>
          <w:b/>
          <w:bCs/>
          <w:sz w:val="20"/>
          <w:szCs w:val="20"/>
        </w:rPr>
        <w:tab/>
      </w:r>
    </w:p>
    <w:p w:rsidR="00E72758" w:rsidRPr="00664C0F" w:rsidRDefault="00E72758" w:rsidP="009D1955">
      <w:pPr>
        <w:pStyle w:val="rove2"/>
        <w:numPr>
          <w:ilvl w:val="0"/>
          <w:numId w:val="0"/>
        </w:numPr>
        <w:spacing w:line="276" w:lineRule="auto"/>
        <w:rPr>
          <w:rFonts w:ascii="Arial" w:hAnsi="Arial" w:cs="Arial"/>
          <w:sz w:val="20"/>
          <w:szCs w:val="20"/>
        </w:rPr>
      </w:pPr>
      <w:r w:rsidRPr="00664C0F">
        <w:rPr>
          <w:rFonts w:ascii="Arial" w:hAnsi="Arial" w:cs="Arial"/>
          <w:sz w:val="20"/>
          <w:szCs w:val="20"/>
        </w:rPr>
        <w:t>_________________________</w:t>
      </w:r>
      <w:r w:rsidR="00A018B9">
        <w:rPr>
          <w:rFonts w:ascii="Arial" w:hAnsi="Arial" w:cs="Arial"/>
          <w:sz w:val="20"/>
          <w:szCs w:val="20"/>
        </w:rPr>
        <w:t>___</w:t>
      </w:r>
      <w:r w:rsidR="00A018B9">
        <w:rPr>
          <w:rFonts w:ascii="Arial" w:hAnsi="Arial" w:cs="Arial"/>
          <w:sz w:val="20"/>
          <w:szCs w:val="20"/>
        </w:rPr>
        <w:tab/>
      </w:r>
      <w:r w:rsidR="00A018B9">
        <w:rPr>
          <w:rFonts w:ascii="Arial" w:hAnsi="Arial" w:cs="Arial"/>
          <w:sz w:val="20"/>
          <w:szCs w:val="20"/>
        </w:rPr>
        <w:tab/>
      </w:r>
      <w:r w:rsidR="00A018B9">
        <w:rPr>
          <w:rFonts w:ascii="Arial" w:hAnsi="Arial" w:cs="Arial"/>
          <w:sz w:val="20"/>
          <w:szCs w:val="20"/>
        </w:rPr>
        <w:tab/>
      </w:r>
      <w:r w:rsidRPr="00B60EE0">
        <w:rPr>
          <w:rFonts w:ascii="Arial" w:hAnsi="Arial" w:cs="Arial"/>
          <w:sz w:val="20"/>
          <w:szCs w:val="20"/>
          <w:highlight w:val="yellow"/>
        </w:rPr>
        <w:t>_________________________</w:t>
      </w:r>
    </w:p>
    <w:p w:rsidR="00D124FB" w:rsidRDefault="000B7E0E" w:rsidP="000B7E0E">
      <w:pPr>
        <w:pStyle w:val="rove2"/>
        <w:numPr>
          <w:ilvl w:val="0"/>
          <w:numId w:val="0"/>
        </w:numPr>
        <w:spacing w:after="0" w:line="276" w:lineRule="auto"/>
        <w:rPr>
          <w:rFonts w:ascii="Arial" w:hAnsi="Arial" w:cs="Arial"/>
          <w:sz w:val="20"/>
          <w:szCs w:val="20"/>
        </w:rPr>
      </w:pPr>
      <w:r>
        <w:rPr>
          <w:rFonts w:ascii="Arial" w:hAnsi="Arial" w:cs="Arial"/>
          <w:sz w:val="20"/>
          <w:szCs w:val="20"/>
        </w:rPr>
        <w:t>Správa a údržba silnic Plzeňského kraje, p.o.</w:t>
      </w:r>
      <w:r>
        <w:rPr>
          <w:rFonts w:ascii="Arial" w:hAnsi="Arial" w:cs="Arial"/>
          <w:sz w:val="20"/>
          <w:szCs w:val="20"/>
        </w:rPr>
        <w:tab/>
      </w:r>
      <w:r>
        <w:rPr>
          <w:rFonts w:ascii="Arial" w:hAnsi="Arial" w:cs="Arial"/>
          <w:sz w:val="20"/>
          <w:szCs w:val="20"/>
        </w:rPr>
        <w:tab/>
      </w:r>
      <w:r w:rsidRPr="000B7E0E">
        <w:rPr>
          <w:rFonts w:ascii="Arial" w:hAnsi="Arial" w:cs="Arial"/>
          <w:sz w:val="20"/>
          <w:szCs w:val="20"/>
          <w:highlight w:val="yellow"/>
        </w:rPr>
        <w:t>P</w:t>
      </w:r>
      <w:r w:rsidR="00E72758" w:rsidRPr="000B7E0E">
        <w:rPr>
          <w:rFonts w:ascii="Arial" w:hAnsi="Arial" w:cs="Arial"/>
          <w:sz w:val="20"/>
          <w:szCs w:val="20"/>
          <w:highlight w:val="yellow"/>
        </w:rPr>
        <w:t>rodávající</w:t>
      </w:r>
      <w:bookmarkStart w:id="0" w:name="RANGE!A2:E63"/>
      <w:bookmarkStart w:id="1" w:name="RANGE!A2:E132"/>
      <w:bookmarkEnd w:id="0"/>
      <w:bookmarkEnd w:id="1"/>
      <w:r w:rsidR="000736DE" w:rsidRPr="000B7E0E">
        <w:rPr>
          <w:rFonts w:ascii="Arial" w:hAnsi="Arial" w:cs="Arial"/>
          <w:sz w:val="20"/>
          <w:szCs w:val="20"/>
          <w:highlight w:val="yellow"/>
        </w:rPr>
        <w:t xml:space="preserve"> č. 1</w:t>
      </w:r>
    </w:p>
    <w:p w:rsidR="000B7E0E" w:rsidRDefault="000B7E0E" w:rsidP="000B7E0E">
      <w:pPr>
        <w:pStyle w:val="rove2"/>
        <w:numPr>
          <w:ilvl w:val="0"/>
          <w:numId w:val="0"/>
        </w:numPr>
        <w:spacing w:after="0" w:line="276" w:lineRule="auto"/>
        <w:rPr>
          <w:rFonts w:ascii="Arial" w:hAnsi="Arial" w:cs="Arial"/>
          <w:sz w:val="20"/>
          <w:szCs w:val="20"/>
        </w:rPr>
      </w:pPr>
      <w:r>
        <w:rPr>
          <w:rFonts w:ascii="Arial" w:hAnsi="Arial" w:cs="Arial"/>
          <w:sz w:val="20"/>
          <w:szCs w:val="20"/>
        </w:rPr>
        <w:t>Bc. Pavel Panuška</w:t>
      </w:r>
    </w:p>
    <w:p w:rsidR="000B7E0E" w:rsidRDefault="000B7E0E" w:rsidP="000B7E0E">
      <w:pPr>
        <w:pStyle w:val="rove2"/>
        <w:numPr>
          <w:ilvl w:val="0"/>
          <w:numId w:val="0"/>
        </w:numPr>
        <w:spacing w:after="0" w:line="276" w:lineRule="auto"/>
        <w:rPr>
          <w:rFonts w:ascii="Arial" w:hAnsi="Arial" w:cs="Arial"/>
          <w:sz w:val="20"/>
          <w:szCs w:val="20"/>
        </w:rPr>
      </w:pPr>
      <w:r>
        <w:rPr>
          <w:rFonts w:ascii="Arial" w:hAnsi="Arial" w:cs="Arial"/>
          <w:sz w:val="20"/>
          <w:szCs w:val="20"/>
        </w:rPr>
        <w:t>generální ředitel</w:t>
      </w:r>
    </w:p>
    <w:p w:rsidR="000736DE" w:rsidRDefault="000736DE" w:rsidP="009D1955">
      <w:pPr>
        <w:pStyle w:val="rove2"/>
        <w:numPr>
          <w:ilvl w:val="0"/>
          <w:numId w:val="0"/>
        </w:numPr>
        <w:spacing w:line="276" w:lineRule="auto"/>
        <w:rPr>
          <w:rFonts w:ascii="Arial" w:hAnsi="Arial" w:cs="Arial"/>
          <w:sz w:val="20"/>
          <w:szCs w:val="20"/>
        </w:rPr>
      </w:pPr>
    </w:p>
    <w:p w:rsidR="00E5597F" w:rsidRDefault="00E5597F">
      <w:pPr>
        <w:rPr>
          <w:rFonts w:ascii="Arial" w:hAnsi="Arial" w:cs="Arial"/>
          <w:sz w:val="20"/>
          <w:szCs w:val="20"/>
        </w:rPr>
      </w:pPr>
      <w:r>
        <w:rPr>
          <w:rFonts w:ascii="Arial" w:hAnsi="Arial" w:cs="Arial"/>
          <w:sz w:val="20"/>
          <w:szCs w:val="20"/>
        </w:rPr>
        <w:br w:type="page"/>
      </w:r>
    </w:p>
    <w:p w:rsidR="00E5597F" w:rsidRDefault="00E5597F" w:rsidP="009D1955">
      <w:pPr>
        <w:pStyle w:val="rove2"/>
        <w:numPr>
          <w:ilvl w:val="0"/>
          <w:numId w:val="0"/>
        </w:numPr>
        <w:spacing w:line="276" w:lineRule="auto"/>
        <w:rPr>
          <w:rFonts w:ascii="Arial" w:hAnsi="Arial" w:cs="Arial"/>
          <w:sz w:val="20"/>
          <w:szCs w:val="20"/>
        </w:rPr>
      </w:pPr>
    </w:p>
    <w:p w:rsidR="000736DE" w:rsidRPr="00664C0F" w:rsidRDefault="000736DE" w:rsidP="009D1955">
      <w:pPr>
        <w:pStyle w:val="rove2"/>
        <w:numPr>
          <w:ilvl w:val="0"/>
          <w:numId w:val="0"/>
        </w:numPr>
        <w:spacing w:line="276" w:lineRule="auto"/>
        <w:rPr>
          <w:rFonts w:ascii="Arial" w:hAnsi="Arial" w:cs="Arial"/>
          <w:sz w:val="20"/>
          <w:szCs w:val="20"/>
        </w:rPr>
      </w:pPr>
      <w:r w:rsidRPr="00664C0F">
        <w:rPr>
          <w:rFonts w:ascii="Arial" w:hAnsi="Arial" w:cs="Arial"/>
          <w:sz w:val="20"/>
          <w:szCs w:val="20"/>
        </w:rPr>
        <w:t>V __________ dne</w:t>
      </w:r>
      <w:r w:rsidR="000B7E0E">
        <w:rPr>
          <w:rFonts w:ascii="Arial" w:hAnsi="Arial" w:cs="Arial"/>
          <w:sz w:val="20"/>
          <w:szCs w:val="20"/>
        </w:rPr>
        <w:t xml:space="preserve"> ___.___.______</w:t>
      </w:r>
      <w:r w:rsidR="000B7E0E">
        <w:rPr>
          <w:rFonts w:ascii="Arial" w:hAnsi="Arial" w:cs="Arial"/>
          <w:sz w:val="20"/>
          <w:szCs w:val="20"/>
        </w:rPr>
        <w:tab/>
        <w:t xml:space="preserve"> </w:t>
      </w:r>
      <w:r w:rsidR="000B7E0E">
        <w:rPr>
          <w:rFonts w:ascii="Arial" w:hAnsi="Arial" w:cs="Arial"/>
          <w:sz w:val="20"/>
          <w:szCs w:val="20"/>
        </w:rPr>
        <w:tab/>
      </w:r>
      <w:r w:rsidR="000B7E0E">
        <w:rPr>
          <w:rFonts w:ascii="Arial" w:hAnsi="Arial" w:cs="Arial"/>
          <w:sz w:val="20"/>
          <w:szCs w:val="20"/>
        </w:rPr>
        <w:tab/>
      </w:r>
      <w:r w:rsidRPr="00664C0F">
        <w:rPr>
          <w:rFonts w:ascii="Arial" w:hAnsi="Arial" w:cs="Arial"/>
          <w:sz w:val="20"/>
          <w:szCs w:val="20"/>
        </w:rPr>
        <w:t xml:space="preserve">V </w:t>
      </w:r>
      <w:r w:rsidR="000B7E0E">
        <w:rPr>
          <w:rFonts w:ascii="Arial" w:hAnsi="Arial" w:cs="Arial"/>
          <w:sz w:val="20"/>
          <w:szCs w:val="20"/>
        </w:rPr>
        <w:t>Plzni</w:t>
      </w:r>
      <w:r w:rsidRPr="00664C0F">
        <w:rPr>
          <w:rFonts w:ascii="Arial" w:hAnsi="Arial" w:cs="Arial"/>
          <w:sz w:val="20"/>
          <w:szCs w:val="20"/>
        </w:rPr>
        <w:t xml:space="preserve"> dne ___.___.______</w:t>
      </w:r>
    </w:p>
    <w:p w:rsidR="000736DE" w:rsidRPr="00664C0F" w:rsidRDefault="000736DE" w:rsidP="009D1955">
      <w:pPr>
        <w:pStyle w:val="rove2"/>
        <w:numPr>
          <w:ilvl w:val="0"/>
          <w:numId w:val="0"/>
        </w:numPr>
        <w:spacing w:line="276" w:lineRule="auto"/>
        <w:rPr>
          <w:rFonts w:ascii="Arial" w:hAnsi="Arial" w:cs="Arial"/>
          <w:b/>
          <w:bCs/>
          <w:sz w:val="20"/>
          <w:szCs w:val="20"/>
        </w:rPr>
      </w:pPr>
    </w:p>
    <w:p w:rsidR="000736DE" w:rsidRPr="00664C0F" w:rsidRDefault="000736DE" w:rsidP="009D1955">
      <w:pPr>
        <w:pStyle w:val="rove2"/>
        <w:numPr>
          <w:ilvl w:val="0"/>
          <w:numId w:val="0"/>
        </w:numPr>
        <w:spacing w:line="276" w:lineRule="auto"/>
        <w:rPr>
          <w:rFonts w:ascii="Arial" w:hAnsi="Arial" w:cs="Arial"/>
          <w:sz w:val="20"/>
          <w:szCs w:val="20"/>
        </w:rPr>
      </w:pPr>
      <w:r w:rsidRPr="00664C0F">
        <w:rPr>
          <w:rFonts w:ascii="Arial" w:hAnsi="Arial" w:cs="Arial"/>
          <w:sz w:val="20"/>
          <w:szCs w:val="20"/>
        </w:rPr>
        <w:t>_________________________</w:t>
      </w:r>
      <w:r>
        <w:rPr>
          <w:rFonts w:ascii="Arial" w:hAnsi="Arial" w:cs="Arial"/>
          <w:sz w:val="20"/>
          <w:szCs w:val="20"/>
        </w:rPr>
        <w:t>___</w:t>
      </w:r>
      <w:r>
        <w:rPr>
          <w:rFonts w:ascii="Arial" w:hAnsi="Arial" w:cs="Arial"/>
          <w:sz w:val="20"/>
          <w:szCs w:val="20"/>
        </w:rPr>
        <w:tab/>
      </w:r>
      <w:r>
        <w:rPr>
          <w:rFonts w:ascii="Arial" w:hAnsi="Arial" w:cs="Arial"/>
          <w:sz w:val="20"/>
          <w:szCs w:val="20"/>
        </w:rPr>
        <w:tab/>
      </w:r>
      <w:r w:rsidR="000B7E0E">
        <w:rPr>
          <w:rFonts w:ascii="Arial" w:hAnsi="Arial" w:cs="Arial"/>
          <w:sz w:val="20"/>
          <w:szCs w:val="20"/>
        </w:rPr>
        <w:tab/>
      </w:r>
      <w:r w:rsidRPr="00664C0F">
        <w:rPr>
          <w:rFonts w:ascii="Arial" w:hAnsi="Arial" w:cs="Arial"/>
          <w:sz w:val="20"/>
          <w:szCs w:val="20"/>
        </w:rPr>
        <w:t>_________________________</w:t>
      </w:r>
    </w:p>
    <w:p w:rsidR="000736DE" w:rsidRDefault="000736DE" w:rsidP="009D1955">
      <w:pPr>
        <w:pStyle w:val="rove2"/>
        <w:numPr>
          <w:ilvl w:val="0"/>
          <w:numId w:val="0"/>
        </w:numPr>
        <w:spacing w:line="276" w:lineRule="auto"/>
        <w:rPr>
          <w:rFonts w:ascii="Arial" w:hAnsi="Arial" w:cs="Arial"/>
          <w:sz w:val="20"/>
          <w:szCs w:val="20"/>
        </w:rPr>
      </w:pPr>
      <w:r>
        <w:rPr>
          <w:rFonts w:ascii="Arial" w:hAnsi="Arial" w:cs="Arial"/>
          <w:sz w:val="20"/>
          <w:szCs w:val="20"/>
        </w:rPr>
        <w:t>Prodávající č. 2</w:t>
      </w:r>
      <w:r w:rsidRPr="00664C0F">
        <w:rPr>
          <w:rFonts w:ascii="Arial" w:hAnsi="Arial" w:cs="Arial"/>
          <w:sz w:val="20"/>
          <w:szCs w:val="20"/>
        </w:rPr>
        <w:tab/>
      </w:r>
      <w:r w:rsidRPr="00664C0F">
        <w:rPr>
          <w:rFonts w:ascii="Arial" w:hAnsi="Arial" w:cs="Arial"/>
          <w:sz w:val="20"/>
          <w:szCs w:val="20"/>
        </w:rPr>
        <w:tab/>
      </w:r>
      <w:r w:rsidR="000B7E0E">
        <w:rPr>
          <w:rFonts w:ascii="Arial" w:hAnsi="Arial" w:cs="Arial"/>
          <w:sz w:val="20"/>
          <w:szCs w:val="20"/>
        </w:rPr>
        <w:tab/>
      </w:r>
      <w:r w:rsidR="000B7E0E">
        <w:rPr>
          <w:rFonts w:ascii="Arial" w:hAnsi="Arial" w:cs="Arial"/>
          <w:sz w:val="20"/>
          <w:szCs w:val="20"/>
        </w:rPr>
        <w:tab/>
      </w:r>
      <w:r w:rsidR="000B7E0E">
        <w:rPr>
          <w:rFonts w:ascii="Arial" w:hAnsi="Arial" w:cs="Arial"/>
          <w:sz w:val="20"/>
          <w:szCs w:val="20"/>
        </w:rPr>
        <w:tab/>
      </w:r>
      <w:r w:rsidR="000B7E0E">
        <w:rPr>
          <w:rFonts w:ascii="Arial" w:hAnsi="Arial" w:cs="Arial"/>
          <w:sz w:val="20"/>
          <w:szCs w:val="20"/>
        </w:rPr>
        <w:tab/>
      </w:r>
      <w:r w:rsidRPr="00664C0F">
        <w:rPr>
          <w:rFonts w:ascii="Arial" w:hAnsi="Arial" w:cs="Arial"/>
          <w:sz w:val="20"/>
          <w:szCs w:val="20"/>
        </w:rPr>
        <w:t>Prodá</w:t>
      </w:r>
      <w:r w:rsidRPr="001E52A1">
        <w:rPr>
          <w:rFonts w:ascii="Arial" w:hAnsi="Arial" w:cs="Arial"/>
          <w:sz w:val="20"/>
          <w:szCs w:val="20"/>
        </w:rPr>
        <w:t>vající</w:t>
      </w:r>
      <w:r>
        <w:rPr>
          <w:rFonts w:ascii="Arial" w:hAnsi="Arial" w:cs="Arial"/>
          <w:sz w:val="20"/>
          <w:szCs w:val="20"/>
        </w:rPr>
        <w:t xml:space="preserve"> č. 3</w:t>
      </w:r>
    </w:p>
    <w:p w:rsidR="00B60EE0" w:rsidRDefault="00B60EE0" w:rsidP="00B60EE0">
      <w:pPr>
        <w:pStyle w:val="rove2"/>
        <w:numPr>
          <w:ilvl w:val="0"/>
          <w:numId w:val="0"/>
        </w:numPr>
        <w:spacing w:line="276" w:lineRule="auto"/>
        <w:rPr>
          <w:rFonts w:ascii="Arial" w:hAnsi="Arial" w:cs="Arial"/>
          <w:sz w:val="20"/>
          <w:szCs w:val="20"/>
        </w:rPr>
      </w:pPr>
    </w:p>
    <w:p w:rsidR="00B60EE0" w:rsidRDefault="00B60EE0" w:rsidP="009D1955">
      <w:pPr>
        <w:pStyle w:val="rove2"/>
        <w:numPr>
          <w:ilvl w:val="0"/>
          <w:numId w:val="0"/>
        </w:numPr>
        <w:spacing w:line="276" w:lineRule="auto"/>
        <w:rPr>
          <w:rFonts w:ascii="Arial" w:hAnsi="Arial" w:cs="Arial"/>
          <w:sz w:val="20"/>
          <w:szCs w:val="20"/>
        </w:rPr>
      </w:pPr>
    </w:p>
    <w:sectPr w:rsidR="00B60EE0" w:rsidSect="00534403">
      <w:headerReference w:type="default" r:id="rId9"/>
      <w:footerReference w:type="even" r:id="rId10"/>
      <w:footerReference w:type="default" r:id="rId11"/>
      <w:pgSz w:w="11906" w:h="16838"/>
      <w:pgMar w:top="899" w:right="1417" w:bottom="1276" w:left="1417" w:header="708"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7BE" w:rsidRDefault="000227BE">
      <w:r>
        <w:separator/>
      </w:r>
    </w:p>
  </w:endnote>
  <w:endnote w:type="continuationSeparator" w:id="0">
    <w:p w:rsidR="000227BE" w:rsidRDefault="000227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BE" w:rsidRDefault="00BC6C52" w:rsidP="009357E0">
    <w:pPr>
      <w:pStyle w:val="Zpat"/>
      <w:framePr w:wrap="around" w:vAnchor="text" w:hAnchor="margin" w:xAlign="right" w:y="1"/>
      <w:rPr>
        <w:rStyle w:val="slostrnky"/>
      </w:rPr>
    </w:pPr>
    <w:r>
      <w:rPr>
        <w:rStyle w:val="slostrnky"/>
      </w:rPr>
      <w:fldChar w:fldCharType="begin"/>
    </w:r>
    <w:r w:rsidR="000227BE">
      <w:rPr>
        <w:rStyle w:val="slostrnky"/>
      </w:rPr>
      <w:instrText xml:space="preserve">PAGE  </w:instrText>
    </w:r>
    <w:r>
      <w:rPr>
        <w:rStyle w:val="slostrnky"/>
      </w:rPr>
      <w:fldChar w:fldCharType="end"/>
    </w:r>
  </w:p>
  <w:p w:rsidR="000227BE" w:rsidRDefault="000227BE" w:rsidP="00D10894">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BE" w:rsidRPr="004B4877" w:rsidRDefault="00BC6C52" w:rsidP="009357E0">
    <w:pPr>
      <w:pStyle w:val="Zpat"/>
      <w:framePr w:wrap="around" w:vAnchor="text" w:hAnchor="margin" w:xAlign="right" w:y="1"/>
      <w:rPr>
        <w:rStyle w:val="slostrnky"/>
        <w:rFonts w:ascii="Arial" w:hAnsi="Arial" w:cs="Arial"/>
        <w:sz w:val="20"/>
        <w:szCs w:val="20"/>
      </w:rPr>
    </w:pPr>
    <w:r w:rsidRPr="004B4877">
      <w:rPr>
        <w:rStyle w:val="slostrnky"/>
        <w:rFonts w:ascii="Arial" w:hAnsi="Arial" w:cs="Arial"/>
        <w:sz w:val="20"/>
        <w:szCs w:val="20"/>
      </w:rPr>
      <w:fldChar w:fldCharType="begin"/>
    </w:r>
    <w:r w:rsidR="000227BE" w:rsidRPr="004B4877">
      <w:rPr>
        <w:rStyle w:val="slostrnky"/>
        <w:rFonts w:ascii="Arial" w:hAnsi="Arial" w:cs="Arial"/>
        <w:sz w:val="20"/>
        <w:szCs w:val="20"/>
      </w:rPr>
      <w:instrText xml:space="preserve">PAGE  </w:instrText>
    </w:r>
    <w:r w:rsidRPr="004B4877">
      <w:rPr>
        <w:rStyle w:val="slostrnky"/>
        <w:rFonts w:ascii="Arial" w:hAnsi="Arial" w:cs="Arial"/>
        <w:sz w:val="20"/>
        <w:szCs w:val="20"/>
      </w:rPr>
      <w:fldChar w:fldCharType="separate"/>
    </w:r>
    <w:r w:rsidR="00E5597F">
      <w:rPr>
        <w:rStyle w:val="slostrnky"/>
        <w:rFonts w:ascii="Arial" w:hAnsi="Arial" w:cs="Arial"/>
        <w:noProof/>
        <w:sz w:val="20"/>
        <w:szCs w:val="20"/>
      </w:rPr>
      <w:t>1</w:t>
    </w:r>
    <w:r w:rsidRPr="004B4877">
      <w:rPr>
        <w:rStyle w:val="slostrnky"/>
        <w:rFonts w:ascii="Arial" w:hAnsi="Arial" w:cs="Arial"/>
        <w:sz w:val="20"/>
        <w:szCs w:val="20"/>
      </w:rPr>
      <w:fldChar w:fldCharType="end"/>
    </w:r>
  </w:p>
  <w:p w:rsidR="000227BE" w:rsidRDefault="000227BE" w:rsidP="004B4877">
    <w:pPr>
      <w:pStyle w:val="Zpat"/>
      <w:ind w:right="360"/>
      <w:jc w:val="center"/>
      <w:rPr>
        <w:color w:val="808080"/>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7BE" w:rsidRDefault="000227BE">
      <w:r>
        <w:separator/>
      </w:r>
    </w:p>
  </w:footnote>
  <w:footnote w:type="continuationSeparator" w:id="0">
    <w:p w:rsidR="000227BE" w:rsidRDefault="000227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BE" w:rsidRPr="00E827D1" w:rsidRDefault="000227BE">
    <w:pPr>
      <w:pStyle w:val="Zhlav"/>
      <w:rPr>
        <w:rFonts w:ascii="Arial" w:hAnsi="Arial" w:cs="Arial"/>
        <w:i/>
        <w:sz w:val="20"/>
        <w:szCs w:val="20"/>
      </w:rPr>
    </w:pPr>
    <w:r w:rsidRPr="00E827D1">
      <w:rPr>
        <w:rFonts w:ascii="Arial" w:hAnsi="Arial" w:cs="Arial"/>
        <w:i/>
        <w:sz w:val="20"/>
        <w:szCs w:val="20"/>
      </w:rPr>
      <w:t>Příloha č. 9 Zadávací dokumentace / Návrh rámcové smlouvy jako součást nabídky uchazeče</w:t>
    </w:r>
  </w:p>
  <w:p w:rsidR="000227BE" w:rsidRDefault="000227B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2C854F9"/>
    <w:multiLevelType w:val="multilevel"/>
    <w:tmpl w:val="EFF081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EE51E07"/>
    <w:multiLevelType w:val="multilevel"/>
    <w:tmpl w:val="9E9C5D1E"/>
    <w:lvl w:ilvl="0">
      <w:start w:val="1"/>
      <w:numFmt w:val="decimal"/>
      <w:lvlText w:val="%1."/>
      <w:lvlJc w:val="left"/>
      <w:pPr>
        <w:ind w:left="360" w:hanging="360"/>
      </w:pPr>
      <w:rPr>
        <w:rFonts w:cs="Times New Roman"/>
      </w:rPr>
    </w:lvl>
    <w:lvl w:ilvl="1">
      <w:start w:val="1"/>
      <w:numFmt w:val="decimal"/>
      <w:lvlText w:val="10.%2."/>
      <w:lvlJc w:val="left"/>
      <w:pPr>
        <w:ind w:left="432" w:hanging="432"/>
      </w:pPr>
      <w:rPr>
        <w:rFonts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6920CE6"/>
    <w:multiLevelType w:val="multilevel"/>
    <w:tmpl w:val="4B904B1C"/>
    <w:lvl w:ilvl="0">
      <w:start w:val="1"/>
      <w:numFmt w:val="decimal"/>
      <w:lvlText w:val="10.%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7345F26"/>
    <w:multiLevelType w:val="multilevel"/>
    <w:tmpl w:val="ACD0381E"/>
    <w:lvl w:ilvl="0">
      <w:start w:val="1"/>
      <w:numFmt w:val="decimal"/>
      <w:lvlText w:val="%1."/>
      <w:lvlJc w:val="left"/>
      <w:pPr>
        <w:ind w:left="360" w:hanging="360"/>
      </w:pPr>
      <w:rPr>
        <w:rFonts w:cs="Times New Roman"/>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3762695"/>
    <w:multiLevelType w:val="hybridMultilevel"/>
    <w:tmpl w:val="B3CAED8E"/>
    <w:lvl w:ilvl="0" w:tplc="E8F45ABE">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nsid w:val="380139AD"/>
    <w:multiLevelType w:val="multilevel"/>
    <w:tmpl w:val="B6BA8484"/>
    <w:lvl w:ilvl="0">
      <w:start w:val="2"/>
      <w:numFmt w:val="decimal"/>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98F50A3"/>
    <w:multiLevelType w:val="hybridMultilevel"/>
    <w:tmpl w:val="8EF245EA"/>
    <w:lvl w:ilvl="0" w:tplc="28F0EADC">
      <w:start w:val="3"/>
      <w:numFmt w:val="bullet"/>
      <w:lvlText w:val="-"/>
      <w:lvlJc w:val="left"/>
      <w:pPr>
        <w:tabs>
          <w:tab w:val="num" w:pos="1248"/>
        </w:tabs>
        <w:ind w:left="1248" w:hanging="540"/>
      </w:pPr>
      <w:rPr>
        <w:rFonts w:ascii="Times New Roman" w:eastAsia="Times New Roman" w:hAnsi="Times New Roman" w:cs="Times New Roman"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nsid w:val="418E17B1"/>
    <w:multiLevelType w:val="multilevel"/>
    <w:tmpl w:val="80466D7C"/>
    <w:lvl w:ilvl="0">
      <w:start w:val="1"/>
      <w:numFmt w:val="decimal"/>
      <w:lvlText w:val="%1."/>
      <w:lvlJc w:val="left"/>
      <w:pPr>
        <w:ind w:left="360" w:hanging="360"/>
      </w:pPr>
      <w:rPr>
        <w:rFonts w:cs="Times New Roman"/>
      </w:rPr>
    </w:lvl>
    <w:lvl w:ilvl="1">
      <w:start w:val="1"/>
      <w:numFmt w:val="decimal"/>
      <w:lvlText w:val="7.%2."/>
      <w:lvlJc w:val="left"/>
      <w:pPr>
        <w:ind w:left="432" w:hanging="432"/>
      </w:pPr>
      <w:rPr>
        <w:rFonts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49E87C62"/>
    <w:multiLevelType w:val="multilevel"/>
    <w:tmpl w:val="6034FDD4"/>
    <w:lvl w:ilvl="0">
      <w:start w:val="1"/>
      <w:numFmt w:val="decimal"/>
      <w:lvlText w:val="%1."/>
      <w:lvlJc w:val="left"/>
      <w:pPr>
        <w:ind w:left="360" w:hanging="360"/>
      </w:pPr>
      <w:rPr>
        <w:rFonts w:cs="Times New Roman"/>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B5937E9"/>
    <w:multiLevelType w:val="multilevel"/>
    <w:tmpl w:val="3910794E"/>
    <w:lvl w:ilvl="0">
      <w:start w:val="1"/>
      <w:numFmt w:val="decimal"/>
      <w:lvlText w:val="%1."/>
      <w:lvlJc w:val="left"/>
      <w:pPr>
        <w:ind w:left="360" w:hanging="360"/>
      </w:pPr>
      <w:rPr>
        <w:rFonts w:cs="Times New Roman"/>
      </w:rPr>
    </w:lvl>
    <w:lvl w:ilvl="1">
      <w:start w:val="1"/>
      <w:numFmt w:val="decimal"/>
      <w:lvlText w:val="8.%2."/>
      <w:lvlJc w:val="left"/>
      <w:pPr>
        <w:ind w:left="432" w:hanging="432"/>
      </w:pPr>
      <w:rPr>
        <w:rFonts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C015241"/>
    <w:multiLevelType w:val="multilevel"/>
    <w:tmpl w:val="E6B8B6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C254951"/>
    <w:multiLevelType w:val="hybridMultilevel"/>
    <w:tmpl w:val="522843E2"/>
    <w:lvl w:ilvl="0" w:tplc="6F441808">
      <w:start w:val="1"/>
      <w:numFmt w:val="lowerLetter"/>
      <w:lvlText w:val="%1)"/>
      <w:lvlJc w:val="left"/>
      <w:pPr>
        <w:ind w:left="1071" w:hanging="360"/>
      </w:pPr>
      <w:rPr>
        <w:rFonts w:hint="default"/>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16">
    <w:nsid w:val="5CEF0431"/>
    <w:multiLevelType w:val="multilevel"/>
    <w:tmpl w:val="DB64320A"/>
    <w:lvl w:ilvl="0">
      <w:start w:val="1"/>
      <w:numFmt w:val="decimal"/>
      <w:lvlText w:val="%1."/>
      <w:lvlJc w:val="left"/>
      <w:pPr>
        <w:tabs>
          <w:tab w:val="num" w:pos="708"/>
        </w:tabs>
        <w:ind w:left="708" w:hanging="708"/>
      </w:pPr>
      <w:rPr>
        <w:rFonts w:hint="default"/>
      </w:rPr>
    </w:lvl>
    <w:lvl w:ilvl="1">
      <w:start w:val="1"/>
      <w:numFmt w:val="decimal"/>
      <w:isLgl/>
      <w:lvlText w:val="%1.%2."/>
      <w:lvlJc w:val="left"/>
      <w:pPr>
        <w:tabs>
          <w:tab w:val="num" w:pos="1416"/>
        </w:tabs>
        <w:ind w:left="1416" w:hanging="708"/>
      </w:pPr>
      <w:rPr>
        <w:rFonts w:hint="default"/>
      </w:rPr>
    </w:lvl>
    <w:lvl w:ilvl="2">
      <w:start w:val="1"/>
      <w:numFmt w:val="decimal"/>
      <w:isLgl/>
      <w:lvlText w:val="%1.%2.%3."/>
      <w:lvlJc w:val="left"/>
      <w:pPr>
        <w:tabs>
          <w:tab w:val="num" w:pos="2136"/>
        </w:tabs>
        <w:ind w:left="2136" w:hanging="720"/>
      </w:pPr>
      <w:rPr>
        <w:rFonts w:hint="default"/>
      </w:rPr>
    </w:lvl>
    <w:lvl w:ilvl="3">
      <w:start w:val="1"/>
      <w:numFmt w:val="decimal"/>
      <w:isLgl/>
      <w:lvlText w:val="%1.%2.%3.%4."/>
      <w:lvlJc w:val="left"/>
      <w:pPr>
        <w:tabs>
          <w:tab w:val="num" w:pos="2844"/>
        </w:tabs>
        <w:ind w:left="2844" w:hanging="720"/>
      </w:pPr>
      <w:rPr>
        <w:rFonts w:hint="default"/>
      </w:rPr>
    </w:lvl>
    <w:lvl w:ilvl="4">
      <w:start w:val="1"/>
      <w:numFmt w:val="decimal"/>
      <w:isLgl/>
      <w:lvlText w:val="%1.%2.%3.%4.%5."/>
      <w:lvlJc w:val="left"/>
      <w:pPr>
        <w:tabs>
          <w:tab w:val="num" w:pos="3912"/>
        </w:tabs>
        <w:ind w:left="3912" w:hanging="1080"/>
      </w:pPr>
      <w:rPr>
        <w:rFonts w:hint="default"/>
      </w:rPr>
    </w:lvl>
    <w:lvl w:ilvl="5">
      <w:start w:val="1"/>
      <w:numFmt w:val="decimal"/>
      <w:isLgl/>
      <w:lvlText w:val="%1.%2.%3.%4.%5.%6."/>
      <w:lvlJc w:val="left"/>
      <w:pPr>
        <w:tabs>
          <w:tab w:val="num" w:pos="4620"/>
        </w:tabs>
        <w:ind w:left="4620" w:hanging="1080"/>
      </w:pPr>
      <w:rPr>
        <w:rFonts w:hint="default"/>
      </w:rPr>
    </w:lvl>
    <w:lvl w:ilvl="6">
      <w:start w:val="1"/>
      <w:numFmt w:val="decimal"/>
      <w:isLgl/>
      <w:lvlText w:val="%1.%2.%3.%4.%5.%6.%7."/>
      <w:lvlJc w:val="left"/>
      <w:pPr>
        <w:tabs>
          <w:tab w:val="num" w:pos="5688"/>
        </w:tabs>
        <w:ind w:left="5688" w:hanging="1440"/>
      </w:pPr>
      <w:rPr>
        <w:rFonts w:hint="default"/>
      </w:rPr>
    </w:lvl>
    <w:lvl w:ilvl="7">
      <w:start w:val="1"/>
      <w:numFmt w:val="decimal"/>
      <w:isLgl/>
      <w:lvlText w:val="%1.%2.%3.%4.%5.%6.%7.%8."/>
      <w:lvlJc w:val="left"/>
      <w:pPr>
        <w:tabs>
          <w:tab w:val="num" w:pos="6396"/>
        </w:tabs>
        <w:ind w:left="6396" w:hanging="1440"/>
      </w:pPr>
      <w:rPr>
        <w:rFonts w:hint="default"/>
      </w:rPr>
    </w:lvl>
    <w:lvl w:ilvl="8">
      <w:start w:val="1"/>
      <w:numFmt w:val="decimal"/>
      <w:isLgl/>
      <w:lvlText w:val="%1.%2.%3.%4.%5.%6.%7.%8.%9."/>
      <w:lvlJc w:val="left"/>
      <w:pPr>
        <w:tabs>
          <w:tab w:val="num" w:pos="7464"/>
        </w:tabs>
        <w:ind w:left="7464" w:hanging="1800"/>
      </w:pPr>
      <w:rPr>
        <w:rFonts w:hint="default"/>
      </w:rPr>
    </w:lvl>
  </w:abstractNum>
  <w:abstractNum w:abstractNumId="17">
    <w:nsid w:val="608D5814"/>
    <w:multiLevelType w:val="hybridMultilevel"/>
    <w:tmpl w:val="2CECE3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CFE2407"/>
    <w:multiLevelType w:val="multilevel"/>
    <w:tmpl w:val="9A24CE88"/>
    <w:lvl w:ilvl="0">
      <w:start w:val="1"/>
      <w:numFmt w:val="decimal"/>
      <w:lvlText w:val="%1."/>
      <w:lvlJc w:val="left"/>
      <w:pPr>
        <w:ind w:left="360" w:hanging="360"/>
      </w:pPr>
      <w:rPr>
        <w:rFonts w:cs="Times New Roman"/>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76B13A3E"/>
    <w:multiLevelType w:val="multilevel"/>
    <w:tmpl w:val="816A35A2"/>
    <w:lvl w:ilvl="0">
      <w:start w:val="1"/>
      <w:numFmt w:val="decimal"/>
      <w:lvlText w:val="%1."/>
      <w:lvlJc w:val="left"/>
      <w:pPr>
        <w:ind w:left="360" w:hanging="360"/>
      </w:pPr>
      <w:rPr>
        <w:rFonts w:cs="Times New Roman"/>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76BB42B5"/>
    <w:multiLevelType w:val="hybridMultilevel"/>
    <w:tmpl w:val="7AC8B02C"/>
    <w:lvl w:ilvl="0" w:tplc="F034B39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0"/>
  </w:num>
  <w:num w:numId="4">
    <w:abstractNumId w:val="8"/>
  </w:num>
  <w:num w:numId="5">
    <w:abstractNumId w:val="2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17"/>
  </w:num>
  <w:num w:numId="10">
    <w:abstractNumId w:val="14"/>
  </w:num>
  <w:num w:numId="11">
    <w:abstractNumId w:val="7"/>
  </w:num>
  <w:num w:numId="12">
    <w:abstractNumId w:val="15"/>
  </w:num>
  <w:num w:numId="13">
    <w:abstractNumId w:val="2"/>
  </w:num>
  <w:num w:numId="14">
    <w:abstractNumId w:val="11"/>
  </w:num>
  <w:num w:numId="15">
    <w:abstractNumId w:val="5"/>
  </w:num>
  <w:num w:numId="16">
    <w:abstractNumId w:val="2"/>
  </w:num>
  <w:num w:numId="17">
    <w:abstractNumId w:val="18"/>
  </w:num>
  <w:num w:numId="18">
    <w:abstractNumId w:val="2"/>
  </w:num>
  <w:num w:numId="19">
    <w:abstractNumId w:val="19"/>
  </w:num>
  <w:num w:numId="20">
    <w:abstractNumId w:val="2"/>
  </w:num>
  <w:num w:numId="21">
    <w:abstractNumId w:val="2"/>
  </w:num>
  <w:num w:numId="22">
    <w:abstractNumId w:val="2"/>
  </w:num>
  <w:num w:numId="23">
    <w:abstractNumId w:val="2"/>
  </w:num>
  <w:num w:numId="24">
    <w:abstractNumId w:val="9"/>
  </w:num>
  <w:num w:numId="25">
    <w:abstractNumId w:val="2"/>
  </w:num>
  <w:num w:numId="26">
    <w:abstractNumId w:val="13"/>
  </w:num>
  <w:num w:numId="27">
    <w:abstractNumId w:val="3"/>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2"/>
  </w:num>
  <w:num w:numId="37">
    <w:abstractNumId w:val="2"/>
  </w:num>
  <w:num w:numId="38">
    <w:abstractNumId w:val="10"/>
  </w:num>
  <w:num w:numId="39">
    <w:abstractNumId w:val="2"/>
  </w:num>
  <w:num w:numId="40">
    <w:abstractNumId w:val="4"/>
  </w:num>
  <w:num w:numId="4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savePreviewPicture/>
  <w:footnotePr>
    <w:footnote w:id="-1"/>
    <w:footnote w:id="0"/>
  </w:footnotePr>
  <w:endnotePr>
    <w:endnote w:id="-1"/>
    <w:endnote w:id="0"/>
  </w:endnotePr>
  <w:compat/>
  <w:rsids>
    <w:rsidRoot w:val="00E72758"/>
    <w:rsid w:val="00002724"/>
    <w:rsid w:val="00002A69"/>
    <w:rsid w:val="00011B71"/>
    <w:rsid w:val="000227BE"/>
    <w:rsid w:val="00033777"/>
    <w:rsid w:val="0003488C"/>
    <w:rsid w:val="00035586"/>
    <w:rsid w:val="00045F2B"/>
    <w:rsid w:val="00056CC6"/>
    <w:rsid w:val="00057078"/>
    <w:rsid w:val="00057ACB"/>
    <w:rsid w:val="000661F4"/>
    <w:rsid w:val="00070B7E"/>
    <w:rsid w:val="000736DE"/>
    <w:rsid w:val="0007515C"/>
    <w:rsid w:val="000838B2"/>
    <w:rsid w:val="000859CE"/>
    <w:rsid w:val="00090180"/>
    <w:rsid w:val="000952C5"/>
    <w:rsid w:val="000A4F7A"/>
    <w:rsid w:val="000B7E0E"/>
    <w:rsid w:val="000C01F1"/>
    <w:rsid w:val="000C43C7"/>
    <w:rsid w:val="000C63E0"/>
    <w:rsid w:val="000D1757"/>
    <w:rsid w:val="00100856"/>
    <w:rsid w:val="00102674"/>
    <w:rsid w:val="00106553"/>
    <w:rsid w:val="00117D69"/>
    <w:rsid w:val="00122D56"/>
    <w:rsid w:val="001233B4"/>
    <w:rsid w:val="00125AC4"/>
    <w:rsid w:val="001311D7"/>
    <w:rsid w:val="001321BB"/>
    <w:rsid w:val="00136E39"/>
    <w:rsid w:val="00137C9D"/>
    <w:rsid w:val="0014399B"/>
    <w:rsid w:val="00146EA5"/>
    <w:rsid w:val="00153B70"/>
    <w:rsid w:val="00172B6E"/>
    <w:rsid w:val="00186904"/>
    <w:rsid w:val="001A72CA"/>
    <w:rsid w:val="001C1D74"/>
    <w:rsid w:val="001D5B02"/>
    <w:rsid w:val="001E3E01"/>
    <w:rsid w:val="001E52A1"/>
    <w:rsid w:val="001E6058"/>
    <w:rsid w:val="001E7952"/>
    <w:rsid w:val="001F4380"/>
    <w:rsid w:val="0020767C"/>
    <w:rsid w:val="00217A56"/>
    <w:rsid w:val="00225F93"/>
    <w:rsid w:val="00227BD9"/>
    <w:rsid w:val="002310FA"/>
    <w:rsid w:val="00232B48"/>
    <w:rsid w:val="00244E2E"/>
    <w:rsid w:val="002517E1"/>
    <w:rsid w:val="00256DB4"/>
    <w:rsid w:val="0026311C"/>
    <w:rsid w:val="002635DE"/>
    <w:rsid w:val="00272CB1"/>
    <w:rsid w:val="00293295"/>
    <w:rsid w:val="002977D3"/>
    <w:rsid w:val="002A02F3"/>
    <w:rsid w:val="002A6EE4"/>
    <w:rsid w:val="002B2AAC"/>
    <w:rsid w:val="002B4FF7"/>
    <w:rsid w:val="002C0B10"/>
    <w:rsid w:val="002C40D1"/>
    <w:rsid w:val="002D36CE"/>
    <w:rsid w:val="002D5C25"/>
    <w:rsid w:val="002D7DF7"/>
    <w:rsid w:val="002E2E57"/>
    <w:rsid w:val="002E31D1"/>
    <w:rsid w:val="002F175E"/>
    <w:rsid w:val="002F66F1"/>
    <w:rsid w:val="00305A7C"/>
    <w:rsid w:val="00307905"/>
    <w:rsid w:val="003133FE"/>
    <w:rsid w:val="003169A6"/>
    <w:rsid w:val="0032316D"/>
    <w:rsid w:val="00325BF0"/>
    <w:rsid w:val="00345776"/>
    <w:rsid w:val="0035387F"/>
    <w:rsid w:val="003777AE"/>
    <w:rsid w:val="0037798E"/>
    <w:rsid w:val="00387D3C"/>
    <w:rsid w:val="00394075"/>
    <w:rsid w:val="00396947"/>
    <w:rsid w:val="003A72B1"/>
    <w:rsid w:val="003B06D8"/>
    <w:rsid w:val="003B53FA"/>
    <w:rsid w:val="003B6339"/>
    <w:rsid w:val="003B6952"/>
    <w:rsid w:val="003C08EC"/>
    <w:rsid w:val="003D4F76"/>
    <w:rsid w:val="003F2017"/>
    <w:rsid w:val="003F3EB8"/>
    <w:rsid w:val="00403335"/>
    <w:rsid w:val="00416560"/>
    <w:rsid w:val="00422075"/>
    <w:rsid w:val="00431300"/>
    <w:rsid w:val="004372EB"/>
    <w:rsid w:val="0043759E"/>
    <w:rsid w:val="00441B7D"/>
    <w:rsid w:val="00456698"/>
    <w:rsid w:val="00462D65"/>
    <w:rsid w:val="00464408"/>
    <w:rsid w:val="00464444"/>
    <w:rsid w:val="00484E33"/>
    <w:rsid w:val="004937C3"/>
    <w:rsid w:val="00496451"/>
    <w:rsid w:val="004A48EE"/>
    <w:rsid w:val="004B1D26"/>
    <w:rsid w:val="004B4292"/>
    <w:rsid w:val="004B4877"/>
    <w:rsid w:val="004C76F8"/>
    <w:rsid w:val="004D0833"/>
    <w:rsid w:val="004F246F"/>
    <w:rsid w:val="004F4663"/>
    <w:rsid w:val="00501E84"/>
    <w:rsid w:val="00516771"/>
    <w:rsid w:val="00517F59"/>
    <w:rsid w:val="005212BA"/>
    <w:rsid w:val="00523841"/>
    <w:rsid w:val="00524F17"/>
    <w:rsid w:val="00527AAF"/>
    <w:rsid w:val="00532FBA"/>
    <w:rsid w:val="00534403"/>
    <w:rsid w:val="0053540C"/>
    <w:rsid w:val="0053577C"/>
    <w:rsid w:val="00536E40"/>
    <w:rsid w:val="00542F34"/>
    <w:rsid w:val="00544DD7"/>
    <w:rsid w:val="005476E4"/>
    <w:rsid w:val="00547A33"/>
    <w:rsid w:val="00567494"/>
    <w:rsid w:val="00575EFD"/>
    <w:rsid w:val="005770DC"/>
    <w:rsid w:val="00583C30"/>
    <w:rsid w:val="00590264"/>
    <w:rsid w:val="005945B9"/>
    <w:rsid w:val="00594C58"/>
    <w:rsid w:val="005A0FE5"/>
    <w:rsid w:val="005A1195"/>
    <w:rsid w:val="005C052F"/>
    <w:rsid w:val="005C6ED0"/>
    <w:rsid w:val="005D7064"/>
    <w:rsid w:val="005E060F"/>
    <w:rsid w:val="005E4A94"/>
    <w:rsid w:val="005E716D"/>
    <w:rsid w:val="005F3BA0"/>
    <w:rsid w:val="005F62A4"/>
    <w:rsid w:val="00600CE1"/>
    <w:rsid w:val="00603C39"/>
    <w:rsid w:val="0060442C"/>
    <w:rsid w:val="006062AD"/>
    <w:rsid w:val="006248F3"/>
    <w:rsid w:val="00625083"/>
    <w:rsid w:val="00625A1C"/>
    <w:rsid w:val="00633C66"/>
    <w:rsid w:val="00636327"/>
    <w:rsid w:val="00644300"/>
    <w:rsid w:val="006458C4"/>
    <w:rsid w:val="00652818"/>
    <w:rsid w:val="00663BBD"/>
    <w:rsid w:val="00664C0F"/>
    <w:rsid w:val="00680DEB"/>
    <w:rsid w:val="006834C0"/>
    <w:rsid w:val="0068470B"/>
    <w:rsid w:val="006A4E9E"/>
    <w:rsid w:val="006B4D4D"/>
    <w:rsid w:val="006B67A5"/>
    <w:rsid w:val="006C4325"/>
    <w:rsid w:val="006C73DC"/>
    <w:rsid w:val="006C7C65"/>
    <w:rsid w:val="006D2930"/>
    <w:rsid w:val="006D6608"/>
    <w:rsid w:val="006E517B"/>
    <w:rsid w:val="006E7580"/>
    <w:rsid w:val="006E7CA4"/>
    <w:rsid w:val="006F2AED"/>
    <w:rsid w:val="007021E6"/>
    <w:rsid w:val="0070367D"/>
    <w:rsid w:val="00710A88"/>
    <w:rsid w:val="007166D8"/>
    <w:rsid w:val="007217A0"/>
    <w:rsid w:val="0072295E"/>
    <w:rsid w:val="007407E8"/>
    <w:rsid w:val="00744536"/>
    <w:rsid w:val="0074489A"/>
    <w:rsid w:val="00746530"/>
    <w:rsid w:val="00784FDA"/>
    <w:rsid w:val="00787189"/>
    <w:rsid w:val="00791BD8"/>
    <w:rsid w:val="007B27B7"/>
    <w:rsid w:val="007B3471"/>
    <w:rsid w:val="007C6806"/>
    <w:rsid w:val="007D0D4C"/>
    <w:rsid w:val="007D4303"/>
    <w:rsid w:val="007D58E9"/>
    <w:rsid w:val="007F64F7"/>
    <w:rsid w:val="007F6971"/>
    <w:rsid w:val="00802A72"/>
    <w:rsid w:val="00804BB6"/>
    <w:rsid w:val="00814A63"/>
    <w:rsid w:val="008168EF"/>
    <w:rsid w:val="008224CE"/>
    <w:rsid w:val="008252CD"/>
    <w:rsid w:val="00842BDA"/>
    <w:rsid w:val="00844564"/>
    <w:rsid w:val="008459A6"/>
    <w:rsid w:val="008708E0"/>
    <w:rsid w:val="0087210D"/>
    <w:rsid w:val="008767FC"/>
    <w:rsid w:val="00882E48"/>
    <w:rsid w:val="008832DF"/>
    <w:rsid w:val="0088647B"/>
    <w:rsid w:val="008866F5"/>
    <w:rsid w:val="00887049"/>
    <w:rsid w:val="008979E5"/>
    <w:rsid w:val="008B1C37"/>
    <w:rsid w:val="008B600A"/>
    <w:rsid w:val="008C162E"/>
    <w:rsid w:val="008C7A27"/>
    <w:rsid w:val="008D526D"/>
    <w:rsid w:val="008D74AF"/>
    <w:rsid w:val="008E303E"/>
    <w:rsid w:val="008E316E"/>
    <w:rsid w:val="00902253"/>
    <w:rsid w:val="009022B8"/>
    <w:rsid w:val="00906088"/>
    <w:rsid w:val="00917D01"/>
    <w:rsid w:val="00923A13"/>
    <w:rsid w:val="00923FD5"/>
    <w:rsid w:val="009249D3"/>
    <w:rsid w:val="009268A0"/>
    <w:rsid w:val="009345E8"/>
    <w:rsid w:val="009357E0"/>
    <w:rsid w:val="0094176A"/>
    <w:rsid w:val="00951546"/>
    <w:rsid w:val="00961134"/>
    <w:rsid w:val="00965F75"/>
    <w:rsid w:val="00986E5D"/>
    <w:rsid w:val="00987564"/>
    <w:rsid w:val="0099180E"/>
    <w:rsid w:val="00991C2C"/>
    <w:rsid w:val="009A3423"/>
    <w:rsid w:val="009A342A"/>
    <w:rsid w:val="009B391A"/>
    <w:rsid w:val="009B51D3"/>
    <w:rsid w:val="009C264E"/>
    <w:rsid w:val="009C483A"/>
    <w:rsid w:val="009D1955"/>
    <w:rsid w:val="009E2CFB"/>
    <w:rsid w:val="009F100B"/>
    <w:rsid w:val="009F232E"/>
    <w:rsid w:val="00A01814"/>
    <w:rsid w:val="00A018B9"/>
    <w:rsid w:val="00A05EF3"/>
    <w:rsid w:val="00A15428"/>
    <w:rsid w:val="00A220A4"/>
    <w:rsid w:val="00A240CE"/>
    <w:rsid w:val="00A47B4D"/>
    <w:rsid w:val="00A5429F"/>
    <w:rsid w:val="00A66ED2"/>
    <w:rsid w:val="00A67336"/>
    <w:rsid w:val="00A85889"/>
    <w:rsid w:val="00A873DF"/>
    <w:rsid w:val="00AA0B1D"/>
    <w:rsid w:val="00AA38D5"/>
    <w:rsid w:val="00AC6FB0"/>
    <w:rsid w:val="00AD24DA"/>
    <w:rsid w:val="00AD4204"/>
    <w:rsid w:val="00AD7B7D"/>
    <w:rsid w:val="00AE080B"/>
    <w:rsid w:val="00AF1C5A"/>
    <w:rsid w:val="00AF4BB7"/>
    <w:rsid w:val="00B02C30"/>
    <w:rsid w:val="00B17261"/>
    <w:rsid w:val="00B42103"/>
    <w:rsid w:val="00B45595"/>
    <w:rsid w:val="00B45B33"/>
    <w:rsid w:val="00B475CD"/>
    <w:rsid w:val="00B53183"/>
    <w:rsid w:val="00B55851"/>
    <w:rsid w:val="00B60EE0"/>
    <w:rsid w:val="00B6550C"/>
    <w:rsid w:val="00B70BAC"/>
    <w:rsid w:val="00B85764"/>
    <w:rsid w:val="00BA3AA6"/>
    <w:rsid w:val="00BB0215"/>
    <w:rsid w:val="00BB15CE"/>
    <w:rsid w:val="00BB5A12"/>
    <w:rsid w:val="00BC0164"/>
    <w:rsid w:val="00BC6C52"/>
    <w:rsid w:val="00C06D9F"/>
    <w:rsid w:val="00C24049"/>
    <w:rsid w:val="00C2409F"/>
    <w:rsid w:val="00C249FD"/>
    <w:rsid w:val="00C26086"/>
    <w:rsid w:val="00C27067"/>
    <w:rsid w:val="00C30DFD"/>
    <w:rsid w:val="00C31842"/>
    <w:rsid w:val="00C37BAD"/>
    <w:rsid w:val="00C510DA"/>
    <w:rsid w:val="00C61E28"/>
    <w:rsid w:val="00C831D2"/>
    <w:rsid w:val="00C93714"/>
    <w:rsid w:val="00C949F7"/>
    <w:rsid w:val="00C95432"/>
    <w:rsid w:val="00CA353D"/>
    <w:rsid w:val="00CB5BBB"/>
    <w:rsid w:val="00CB626B"/>
    <w:rsid w:val="00CC6DC5"/>
    <w:rsid w:val="00CC6F58"/>
    <w:rsid w:val="00CD03CC"/>
    <w:rsid w:val="00D03CD6"/>
    <w:rsid w:val="00D1003B"/>
    <w:rsid w:val="00D10894"/>
    <w:rsid w:val="00D10AFC"/>
    <w:rsid w:val="00D124FB"/>
    <w:rsid w:val="00D13A86"/>
    <w:rsid w:val="00D22424"/>
    <w:rsid w:val="00D2454F"/>
    <w:rsid w:val="00D36BE0"/>
    <w:rsid w:val="00D372EB"/>
    <w:rsid w:val="00D401EA"/>
    <w:rsid w:val="00D6029E"/>
    <w:rsid w:val="00D61057"/>
    <w:rsid w:val="00D6604A"/>
    <w:rsid w:val="00D66CB4"/>
    <w:rsid w:val="00D80BD1"/>
    <w:rsid w:val="00D8114A"/>
    <w:rsid w:val="00D91CBD"/>
    <w:rsid w:val="00DA0D87"/>
    <w:rsid w:val="00DA3A89"/>
    <w:rsid w:val="00DA79F7"/>
    <w:rsid w:val="00DC0775"/>
    <w:rsid w:val="00DD3554"/>
    <w:rsid w:val="00DE66CC"/>
    <w:rsid w:val="00DF543E"/>
    <w:rsid w:val="00E208CE"/>
    <w:rsid w:val="00E2292E"/>
    <w:rsid w:val="00E237AD"/>
    <w:rsid w:val="00E37283"/>
    <w:rsid w:val="00E50C54"/>
    <w:rsid w:val="00E5597F"/>
    <w:rsid w:val="00E60841"/>
    <w:rsid w:val="00E63237"/>
    <w:rsid w:val="00E63DED"/>
    <w:rsid w:val="00E72475"/>
    <w:rsid w:val="00E72758"/>
    <w:rsid w:val="00E827D1"/>
    <w:rsid w:val="00EA00FD"/>
    <w:rsid w:val="00EA6C85"/>
    <w:rsid w:val="00EB43B9"/>
    <w:rsid w:val="00EB6B73"/>
    <w:rsid w:val="00EC4771"/>
    <w:rsid w:val="00EC7627"/>
    <w:rsid w:val="00ED13D7"/>
    <w:rsid w:val="00ED5164"/>
    <w:rsid w:val="00F02745"/>
    <w:rsid w:val="00F027B2"/>
    <w:rsid w:val="00F15F82"/>
    <w:rsid w:val="00F30054"/>
    <w:rsid w:val="00F319C3"/>
    <w:rsid w:val="00F350D4"/>
    <w:rsid w:val="00F432CF"/>
    <w:rsid w:val="00F50E10"/>
    <w:rsid w:val="00F51B46"/>
    <w:rsid w:val="00F51E49"/>
    <w:rsid w:val="00F71333"/>
    <w:rsid w:val="00F75550"/>
    <w:rsid w:val="00F805DF"/>
    <w:rsid w:val="00F9545C"/>
    <w:rsid w:val="00FB0F67"/>
    <w:rsid w:val="00FC1371"/>
    <w:rsid w:val="00FC3B55"/>
    <w:rsid w:val="00FD2564"/>
    <w:rsid w:val="00FF0C75"/>
    <w:rsid w:val="00FF26DA"/>
    <w:rsid w:val="00FF467B"/>
    <w:rsid w:val="00FF596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uiPriority w:val="99"/>
    <w:rsid w:val="00E72758"/>
    <w:pPr>
      <w:tabs>
        <w:tab w:val="center" w:pos="4536"/>
        <w:tab w:val="right" w:pos="9072"/>
      </w:tabs>
    </w:pPr>
  </w:style>
  <w:style w:type="paragraph" w:styleId="Zpat">
    <w:name w:val="footer"/>
    <w:basedOn w:val="Normln"/>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rsid w:val="00F9545C"/>
    <w:rPr>
      <w:sz w:val="16"/>
      <w:szCs w:val="16"/>
    </w:rPr>
  </w:style>
  <w:style w:type="paragraph" w:styleId="Textkomente">
    <w:name w:val="annotation text"/>
    <w:basedOn w:val="Normln"/>
    <w:link w:val="TextkomenteChar"/>
    <w:semiHidden/>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character" w:customStyle="1" w:styleId="TextkomenteChar">
    <w:name w:val="Text komentáře Char"/>
    <w:basedOn w:val="Standardnpsmoodstavce"/>
    <w:link w:val="Textkomente"/>
    <w:semiHidden/>
    <w:rsid w:val="00523841"/>
  </w:style>
  <w:style w:type="paragraph" w:styleId="Bezmezer">
    <w:name w:val="No Spacing"/>
    <w:uiPriority w:val="1"/>
    <w:qFormat/>
    <w:rsid w:val="006D2930"/>
    <w:rPr>
      <w:sz w:val="24"/>
      <w:szCs w:val="24"/>
    </w:rPr>
  </w:style>
  <w:style w:type="character" w:styleId="Hypertextovodkaz">
    <w:name w:val="Hyperlink"/>
    <w:basedOn w:val="Standardnpsmoodstavce"/>
    <w:rsid w:val="00C24049"/>
    <w:rPr>
      <w:color w:val="0000FF"/>
      <w:u w:val="single"/>
    </w:rPr>
  </w:style>
  <w:style w:type="character" w:customStyle="1" w:styleId="ZhlavChar">
    <w:name w:val="Záhlaví Char"/>
    <w:basedOn w:val="Standardnpsmoodstavce"/>
    <w:link w:val="Zhlav"/>
    <w:uiPriority w:val="99"/>
    <w:rsid w:val="002977D3"/>
    <w:rPr>
      <w:sz w:val="24"/>
      <w:szCs w:val="24"/>
    </w:rPr>
  </w:style>
  <w:style w:type="paragraph" w:styleId="Odstavecseseznamem">
    <w:name w:val="List Paragraph"/>
    <w:basedOn w:val="Normln"/>
    <w:qFormat/>
    <w:rsid w:val="009345E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suspk.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DE3AC-9F30-4153-B205-2EA77322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7</Pages>
  <Words>2292</Words>
  <Characters>13377</Characters>
  <Application>Microsoft Office Word</Application>
  <DocSecurity>0</DocSecurity>
  <Lines>111</Lines>
  <Paragraphs>31</Paragraphs>
  <ScaleCrop>false</ScaleCrop>
  <HeadingPairs>
    <vt:vector size="4" baseType="variant">
      <vt:variant>
        <vt:lpstr>Název</vt:lpstr>
      </vt:variant>
      <vt:variant>
        <vt:i4>1</vt:i4>
      </vt:variant>
      <vt:variant>
        <vt:lpstr>Nadpisy</vt:lpstr>
      </vt:variant>
      <vt:variant>
        <vt:i4>14</vt:i4>
      </vt:variant>
    </vt:vector>
  </HeadingPairs>
  <TitlesOfParts>
    <vt:vector size="15" baseType="lpstr">
      <vt:lpstr>Níže uvedeného dne, měsíce a roku uzavřeli</vt:lpstr>
      <vt:lpstr/>
      <vt:lpstr>Rámcová smlouva</vt:lpstr>
      <vt:lpstr/>
      <vt:lpstr>Smluvní strany</vt:lpstr>
      <vt:lpstr>Účel smlouvy</vt:lpstr>
      <vt:lpstr>Předmět smlouvy</vt:lpstr>
      <vt:lpstr>Jednotlivé kupní smlouvy a postup jejich uzavírání</vt:lpstr>
      <vt:lpstr>Místa plnění a oprávněné osoby</vt:lpstr>
      <vt:lpstr>Kupní cena</vt:lpstr>
      <vt:lpstr>Splatnost kupní ceny a podmínky placení</vt:lpstr>
      <vt:lpstr>Dodací podmínky</vt:lpstr>
      <vt:lpstr>Práva z vadného plnění</vt:lpstr>
      <vt:lpstr>Doba trvání smlouvy</vt:lpstr>
      <vt:lpstr>Závěrečná ustanovení</vt:lpstr>
    </vt:vector>
  </TitlesOfParts>
  <Company>AK PLZEŇ</Company>
  <LinksUpToDate>false</LinksUpToDate>
  <CharactersWithSpaces>15638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 Mgr. Štěpán Mátl</cp:lastModifiedBy>
  <cp:revision>31</cp:revision>
  <cp:lastPrinted>2014-01-29T07:27:00Z</cp:lastPrinted>
  <dcterms:created xsi:type="dcterms:W3CDTF">2014-03-13T14:34:00Z</dcterms:created>
  <dcterms:modified xsi:type="dcterms:W3CDTF">2015-03-11T13:23:00Z</dcterms:modified>
</cp:coreProperties>
</file>